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HAnsi"/>
          <w:spacing w:val="0"/>
          <w:kern w:val="0"/>
          <w:sz w:val="22"/>
          <w:szCs w:val="28"/>
        </w:rPr>
        <w:id w:val="17479995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156560" w14:textId="0C562510" w:rsidR="00E73FEE" w:rsidRPr="00DF707A" w:rsidRDefault="00E73FEE" w:rsidP="00E73FEE">
          <w:pPr>
            <w:pStyle w:val="Title"/>
            <w:jc w:val="center"/>
            <w:rPr>
              <w:rFonts w:asciiTheme="minorHAnsi" w:hAnsiTheme="minorHAnsi" w:cstheme="minorHAnsi"/>
            </w:rPr>
          </w:pPr>
          <w:r w:rsidRPr="00DF707A">
            <w:rPr>
              <w:rFonts w:asciiTheme="minorHAnsi" w:hAnsiTheme="minorHAnsi" w:cstheme="minorHAnsi"/>
            </w:rPr>
            <w:t xml:space="preserve">Steps to Arabic – </w:t>
          </w:r>
          <w:r w:rsidR="00E17662">
            <w:rPr>
              <w:rFonts w:asciiTheme="minorHAnsi" w:hAnsiTheme="minorHAnsi" w:cstheme="minorHAnsi"/>
            </w:rPr>
            <w:t xml:space="preserve">Tutorial </w:t>
          </w:r>
          <w:r w:rsidRPr="00DF707A">
            <w:rPr>
              <w:rFonts w:asciiTheme="minorHAnsi" w:hAnsiTheme="minorHAnsi" w:cstheme="minorHAnsi"/>
            </w:rPr>
            <w:t>Note</w:t>
          </w:r>
          <w:bookmarkStart w:id="0" w:name="_GoBack"/>
          <w:bookmarkEnd w:id="0"/>
          <w:r w:rsidRPr="00DF707A">
            <w:rPr>
              <w:rFonts w:asciiTheme="minorHAnsi" w:hAnsiTheme="minorHAnsi" w:cstheme="minorHAnsi"/>
            </w:rPr>
            <w:t>s</w:t>
          </w:r>
        </w:p>
        <w:p w14:paraId="52DF088A" w14:textId="77777777" w:rsidR="00A93387" w:rsidRPr="00DF707A" w:rsidRDefault="00A93387">
          <w:pPr>
            <w:pStyle w:val="TOCHeading"/>
            <w:rPr>
              <w:rFonts w:asciiTheme="minorHAnsi" w:hAnsiTheme="minorHAnsi" w:cstheme="minorHAnsi"/>
              <w:smallCaps/>
              <w:color w:val="auto"/>
            </w:rPr>
          </w:pPr>
          <w:r w:rsidRPr="00DF707A">
            <w:rPr>
              <w:rFonts w:asciiTheme="minorHAnsi" w:hAnsiTheme="minorHAnsi" w:cstheme="minorHAnsi"/>
              <w:smallCaps/>
              <w:color w:val="auto"/>
            </w:rPr>
            <w:t>Table of Contents</w:t>
          </w:r>
        </w:p>
        <w:p w14:paraId="58360CC2" w14:textId="0A44550C" w:rsidR="002D7D5D" w:rsidRDefault="00A9338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r w:rsidRPr="00DF707A">
            <w:rPr>
              <w:rFonts w:cstheme="minorHAnsi"/>
            </w:rPr>
            <w:fldChar w:fldCharType="begin"/>
          </w:r>
          <w:r w:rsidRPr="00DF707A">
            <w:rPr>
              <w:rFonts w:cstheme="minorHAnsi"/>
            </w:rPr>
            <w:instrText xml:space="preserve"> TOC \o "1-3" \h \z \u </w:instrText>
          </w:r>
          <w:r w:rsidRPr="00DF707A">
            <w:rPr>
              <w:rFonts w:cstheme="minorHAnsi"/>
            </w:rPr>
            <w:fldChar w:fldCharType="separate"/>
          </w:r>
          <w:hyperlink w:anchor="_Toc27924766" w:history="1">
            <w:r w:rsidR="002D7D5D" w:rsidRPr="00997582">
              <w:rPr>
                <w:rStyle w:val="Hyperlink"/>
                <w:noProof/>
              </w:rPr>
              <w:t>September 28, 2019 – Letters and Taskheel</w:t>
            </w:r>
            <w:r w:rsidR="002D7D5D">
              <w:rPr>
                <w:noProof/>
                <w:webHidden/>
              </w:rPr>
              <w:tab/>
            </w:r>
            <w:r w:rsidR="002D7D5D">
              <w:rPr>
                <w:noProof/>
                <w:webHidden/>
              </w:rPr>
              <w:fldChar w:fldCharType="begin"/>
            </w:r>
            <w:r w:rsidR="002D7D5D">
              <w:rPr>
                <w:noProof/>
                <w:webHidden/>
              </w:rPr>
              <w:instrText xml:space="preserve"> PAGEREF _Toc27924766 \h </w:instrText>
            </w:r>
            <w:r w:rsidR="002D7D5D">
              <w:rPr>
                <w:noProof/>
                <w:webHidden/>
              </w:rPr>
            </w:r>
            <w:r w:rsidR="002D7D5D"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3</w:t>
            </w:r>
            <w:r w:rsidR="002D7D5D">
              <w:rPr>
                <w:noProof/>
                <w:webHidden/>
              </w:rPr>
              <w:fldChar w:fldCharType="end"/>
            </w:r>
          </w:hyperlink>
        </w:p>
        <w:p w14:paraId="2C94652A" w14:textId="7A9338B3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67" w:history="1">
            <w:r w:rsidRPr="00997582">
              <w:rPr>
                <w:rStyle w:val="Hyperlink"/>
                <w:noProof/>
                <w:lang w:bidi="ar-EG"/>
              </w:rPr>
              <w:t>Typing in Arabic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9CB4E" w14:textId="189D3EDF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68" w:history="1">
            <w:r w:rsidRPr="00997582">
              <w:rPr>
                <w:rStyle w:val="Hyperlink"/>
                <w:noProof/>
                <w:lang w:bidi="ar-EG"/>
              </w:rPr>
              <w:t>Uthmani v. Newspaper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96161" w14:textId="0214041E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69" w:history="1">
            <w:r w:rsidRPr="00997582">
              <w:rPr>
                <w:rStyle w:val="Hyperlink"/>
                <w:noProof/>
                <w:lang w:bidi="ar-EG"/>
              </w:rPr>
              <w:t>A way to understand the shadda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98B3F" w14:textId="62044776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0" w:history="1">
            <w:r w:rsidRPr="00997582">
              <w:rPr>
                <w:rStyle w:val="Hyperlink"/>
                <w:noProof/>
                <w:lang w:bidi="ar-EG"/>
              </w:rPr>
              <w:t>Tajweed signs/rules, not Arabic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FD4E3" w14:textId="18100C12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1" w:history="1">
            <w:r w:rsidRPr="00997582">
              <w:rPr>
                <w:rStyle w:val="Hyperlink"/>
                <w:noProof/>
                <w:lang w:bidi="ar-EG"/>
              </w:rPr>
              <w:t>A note on some letters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702FA" w14:textId="6B10BBAF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2" w:history="1">
            <w:r w:rsidRPr="00997582">
              <w:rPr>
                <w:rStyle w:val="Hyperlink"/>
                <w:noProof/>
                <w:lang w:bidi="ar-EG"/>
              </w:rPr>
              <w:t>Homework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9E3B3" w14:textId="352A04A2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3" w:history="1">
            <w:r w:rsidRPr="00997582">
              <w:rPr>
                <w:rStyle w:val="Hyperlink"/>
                <w:noProof/>
              </w:rPr>
              <w:t>October 5, 2019 – Word Families, Family II Past Tense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10A51" w14:textId="354A4A88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4" w:history="1">
            <w:r w:rsidRPr="00997582">
              <w:rPr>
                <w:rStyle w:val="Hyperlink"/>
                <w:noProof/>
                <w:lang w:bidi="ar-EG"/>
              </w:rPr>
              <w:t>Family II –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5996C" w14:textId="48ECA210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5" w:history="1">
            <w:r w:rsidRPr="00997582">
              <w:rPr>
                <w:rStyle w:val="Hyperlink"/>
                <w:noProof/>
                <w:lang w:bidi="ar-EG"/>
              </w:rPr>
              <w:t>Family II, Past Tense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B8F76" w14:textId="0497828E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6" w:history="1">
            <w:r w:rsidRPr="00997582">
              <w:rPr>
                <w:rStyle w:val="Hyperlink"/>
                <w:noProof/>
                <w:lang w:bidi="ar-EG"/>
              </w:rPr>
              <w:t>Dictionary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B89CB" w14:textId="7353D29B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7" w:history="1">
            <w:r w:rsidRPr="00997582">
              <w:rPr>
                <w:rStyle w:val="Hyperlink"/>
                <w:noProof/>
                <w:lang w:bidi="ar-EG"/>
              </w:rPr>
              <w:t>Homework – Activity 3 from “Past Tense”, Activity 2 from “Dictionary”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2081D" w14:textId="72F37C07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8" w:history="1">
            <w:r w:rsidRPr="00997582">
              <w:rPr>
                <w:rStyle w:val="Hyperlink"/>
                <w:noProof/>
              </w:rPr>
              <w:t>October 12, 2019 – Family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E126F" w14:textId="0915538E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79" w:history="1">
            <w:r w:rsidRPr="00997582">
              <w:rPr>
                <w:rStyle w:val="Hyperlink"/>
                <w:noProof/>
                <w:lang w:bidi="ar-EG"/>
              </w:rPr>
              <w:t>Family II –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5F441" w14:textId="5101ADB5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0" w:history="1">
            <w:r w:rsidRPr="00997582">
              <w:rPr>
                <w:rStyle w:val="Hyperlink"/>
                <w:noProof/>
                <w:lang w:bidi="ar-EG"/>
              </w:rPr>
              <w:t>Family II –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849D7" w14:textId="5256CB07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1" w:history="1">
            <w:r w:rsidRPr="00997582">
              <w:rPr>
                <w:rStyle w:val="Hyperlink"/>
                <w:noProof/>
              </w:rPr>
              <w:t>October 19, 2019 – Family IV and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589FB" w14:textId="309AD7E4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2" w:history="1">
            <w:r w:rsidRPr="00997582">
              <w:rPr>
                <w:rStyle w:val="Hyperlink"/>
                <w:noProof/>
                <w:lang w:bidi="ar-EG"/>
              </w:rPr>
              <w:t>Family IV and II –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B49F5" w14:textId="598DEFE1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3" w:history="1">
            <w:r w:rsidRPr="00997582">
              <w:rPr>
                <w:rStyle w:val="Hyperlink"/>
                <w:noProof/>
                <w:lang w:bidi="ar-EG"/>
              </w:rPr>
              <w:t>Family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12BCB" w14:textId="4EED59A5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4" w:history="1">
            <w:r w:rsidRPr="00997582">
              <w:rPr>
                <w:rStyle w:val="Hyperlink"/>
                <w:noProof/>
                <w:lang w:bidi="ar-EG"/>
              </w:rPr>
              <w:t>Family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A0B40" w14:textId="2687C8C3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5" w:history="1">
            <w:r w:rsidRPr="00997582">
              <w:rPr>
                <w:rStyle w:val="Hyperlink"/>
                <w:noProof/>
                <w:lang w:bidi="ar-EG"/>
              </w:rPr>
              <w:t>Family II v. Family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1E5D82" w14:textId="69D94D83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6" w:history="1">
            <w:r w:rsidRPr="00997582">
              <w:rPr>
                <w:rStyle w:val="Hyperlink"/>
                <w:noProof/>
              </w:rPr>
              <w:t>October 26, 2019 – Family I, II and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61419" w14:textId="481AA9AC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7" w:history="1">
            <w:r w:rsidRPr="00997582">
              <w:rPr>
                <w:rStyle w:val="Hyperlink"/>
                <w:noProof/>
                <w:lang w:bidi="ar-EG"/>
              </w:rPr>
              <w:t>Hamzatul Qat’ (</w:t>
            </w:r>
            <w:r w:rsidRPr="00997582">
              <w:rPr>
                <w:rStyle w:val="Hyperlink"/>
                <w:noProof/>
                <w:rtl/>
                <w:lang w:bidi="ar-EG"/>
              </w:rPr>
              <w:t>قَطْع</w:t>
            </w:r>
            <w:r w:rsidRPr="00997582">
              <w:rPr>
                <w:rStyle w:val="Hyperlink"/>
                <w:noProof/>
                <w:lang w:bidi="ar-EG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DF50B" w14:textId="15674068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8" w:history="1">
            <w:r w:rsidRPr="00997582">
              <w:rPr>
                <w:rStyle w:val="Hyperlink"/>
                <w:noProof/>
                <w:lang w:bidi="ar-EG"/>
              </w:rPr>
              <w:t>Hamzatul Wasl (</w:t>
            </w:r>
            <w:r w:rsidRPr="00997582">
              <w:rPr>
                <w:rStyle w:val="Hyperlink"/>
                <w:noProof/>
                <w:rtl/>
                <w:lang w:bidi="ar-EG"/>
              </w:rPr>
              <w:t>وصل</w:t>
            </w:r>
            <w:r w:rsidRPr="00997582">
              <w:rPr>
                <w:rStyle w:val="Hyperlink"/>
                <w:noProof/>
                <w:lang w:bidi="ar-EG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5EB1C3" w14:textId="710E48EE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89" w:history="1">
            <w:r w:rsidRPr="00997582">
              <w:rPr>
                <w:rStyle w:val="Hyperlink"/>
                <w:noProof/>
                <w:lang w:bidi="ar-EG"/>
              </w:rPr>
              <w:t xml:space="preserve">The good old </w:t>
            </w:r>
            <w:r w:rsidRPr="00997582">
              <w:rPr>
                <w:rStyle w:val="Hyperlink"/>
                <w:noProof/>
                <w:rtl/>
                <w:lang w:bidi="ar-EG"/>
              </w:rPr>
              <w:t>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D66EF7" w14:textId="383E65D2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0" w:history="1">
            <w:r w:rsidRPr="00997582">
              <w:rPr>
                <w:rStyle w:val="Hyperlink"/>
                <w:noProof/>
                <w:lang w:bidi="ar-EG"/>
              </w:rPr>
              <w:t>Summarize the features of I, II and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BCD7F" w14:textId="1F902112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1" w:history="1">
            <w:r w:rsidRPr="00997582">
              <w:rPr>
                <w:rStyle w:val="Hyperlink"/>
                <w:noProof/>
              </w:rPr>
              <w:t>November 2, 2019 – Properties of Ism,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78430" w14:textId="0D720707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2" w:history="1">
            <w:r w:rsidRPr="00997582">
              <w:rPr>
                <w:rStyle w:val="Hyperlink"/>
                <w:noProof/>
                <w:lang w:bidi="ar-EG"/>
              </w:rPr>
              <w:t>Properties of Ism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6F370" w14:textId="6FA95736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3" w:history="1">
            <w:r w:rsidRPr="00997582">
              <w:rPr>
                <w:rStyle w:val="Hyperlink"/>
                <w:noProof/>
              </w:rPr>
              <w:t>November 23, 2019 – Surah Mulk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5ECE5" w14:textId="2AFD503B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4" w:history="1">
            <w:r w:rsidRPr="00997582">
              <w:rPr>
                <w:rStyle w:val="Hyperlink"/>
                <w:noProof/>
              </w:rPr>
              <w:t>November 30, 2019 – Mudaf + Surah Mulk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E0BE5" w14:textId="1CD3E764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5" w:history="1">
            <w:r w:rsidRPr="00997582">
              <w:rPr>
                <w:rStyle w:val="Hyperlink"/>
                <w:noProof/>
                <w:lang w:bidi="ar-EG"/>
              </w:rPr>
              <w:t>Review of Mudaf and Mudaf Ilayhi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B3007" w14:textId="00E29730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6" w:history="1">
            <w:r w:rsidRPr="00997582">
              <w:rPr>
                <w:rStyle w:val="Hyperlink"/>
                <w:noProof/>
                <w:lang w:bidi="ar-EG"/>
              </w:rPr>
              <w:t>Type of Mudaf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E3C3C" w14:textId="09A8258E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7" w:history="1">
            <w:r w:rsidRPr="00997582">
              <w:rPr>
                <w:rStyle w:val="Hyperlink"/>
                <w:noProof/>
                <w:lang w:bidi="ar-EG"/>
              </w:rPr>
              <w:t>Sukoon at the end + beginning of 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98C68" w14:textId="56095785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8" w:history="1">
            <w:r w:rsidRPr="00997582">
              <w:rPr>
                <w:rStyle w:val="Hyperlink"/>
                <w:noProof/>
                <w:lang w:bidi="ar-EG"/>
              </w:rPr>
              <w:t>December 7, 2019 – Surah Mulk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C5DFC" w14:textId="3267D2A2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799" w:history="1">
            <w:r w:rsidRPr="00997582">
              <w:rPr>
                <w:rStyle w:val="Hyperlink"/>
                <w:noProof/>
                <w:rtl/>
                <w:lang w:bidi="ar-EG"/>
              </w:rPr>
              <w:t>لَقَدْ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E3036" w14:textId="5F5CB7B7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800" w:history="1">
            <w:r w:rsidRPr="00997582">
              <w:rPr>
                <w:rStyle w:val="Hyperlink"/>
                <w:noProof/>
                <w:rtl/>
                <w:lang w:bidi="ar-EG"/>
              </w:rPr>
              <w:t>لِ</w:t>
            </w:r>
            <w:r w:rsidRPr="00997582">
              <w:rPr>
                <w:rStyle w:val="Hyperlink"/>
                <w:noProof/>
                <w:lang w:bidi="ar-EG"/>
              </w:rPr>
              <w:t xml:space="preserve"> Harf Jarr followed by </w:t>
            </w:r>
            <w:r w:rsidRPr="00997582">
              <w:rPr>
                <w:rStyle w:val="Hyperlink"/>
                <w:noProof/>
                <w:rtl/>
                <w:lang w:bidi="ar-EG"/>
              </w:rPr>
              <w:t>ال</w:t>
            </w:r>
            <w:r w:rsidRPr="00997582">
              <w:rPr>
                <w:rStyle w:val="Hyperlink"/>
                <w:noProof/>
                <w:lang w:bidi="ar-EG"/>
              </w:rPr>
              <w:t xml:space="preserve"> Ism Majroor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C7324" w14:textId="53048A6C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801" w:history="1">
            <w:r w:rsidRPr="00997582">
              <w:rPr>
                <w:rStyle w:val="Hyperlink"/>
                <w:noProof/>
                <w:rtl/>
                <w:lang w:bidi="ar-EG"/>
              </w:rPr>
              <w:t>لِ</w:t>
            </w:r>
            <w:r w:rsidRPr="00997582">
              <w:rPr>
                <w:rStyle w:val="Hyperlink"/>
                <w:noProof/>
                <w:lang w:bidi="ar-EG"/>
              </w:rPr>
              <w:t xml:space="preserve"> Harf Jarr followed by Pronoun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FA070A" w14:textId="40EEB164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802" w:history="1">
            <w:r w:rsidRPr="00997582">
              <w:rPr>
                <w:rStyle w:val="Hyperlink"/>
                <w:noProof/>
                <w:lang w:bidi="ar-EG"/>
              </w:rPr>
              <w:t>Tanween or the Lack of 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CF81B" w14:textId="576C0CEA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803" w:history="1">
            <w:r w:rsidRPr="00997582">
              <w:rPr>
                <w:rStyle w:val="Hyperlink"/>
                <w:noProof/>
                <w:lang w:bidi="ar-EG"/>
              </w:rPr>
              <w:t xml:space="preserve">Words like </w:t>
            </w:r>
            <w:r w:rsidRPr="00997582">
              <w:rPr>
                <w:rStyle w:val="Hyperlink"/>
                <w:noProof/>
                <w:rtl/>
                <w:lang w:bidi="ar-EG"/>
              </w:rPr>
              <w:t>مَصَابِيحَ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6E5BE" w14:textId="77A3663D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804" w:history="1">
            <w:r w:rsidRPr="00997582">
              <w:rPr>
                <w:rStyle w:val="Hyperlink"/>
                <w:noProof/>
                <w:lang w:bidi="ar-EG"/>
              </w:rPr>
              <w:t>December 14, 2019 – Surah Mulk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8A43C" w14:textId="663C755C" w:rsidR="002D7D5D" w:rsidRDefault="002D7D5D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805" w:history="1">
            <w:r w:rsidRPr="00997582">
              <w:rPr>
                <w:rStyle w:val="Hyperlink"/>
                <w:noProof/>
                <w:lang w:bidi="ar-EG"/>
              </w:rPr>
              <w:t>Some words are feminine BASS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14F2A" w14:textId="1CBA79E6" w:rsidR="002D7D5D" w:rsidRDefault="002D7D5D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noProof/>
              <w:szCs w:val="22"/>
            </w:rPr>
          </w:pPr>
          <w:hyperlink w:anchor="_Toc27924806" w:history="1">
            <w:r w:rsidRPr="00997582">
              <w:rPr>
                <w:rStyle w:val="Hyperlink"/>
                <w:noProof/>
                <w:lang w:bidi="ar-EG"/>
              </w:rPr>
              <w:t>December 21, 2019 – Surah Mulk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_Toc27924806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3B9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DF818" w14:textId="1EEC2F3A" w:rsidR="00A93387" w:rsidRPr="00DF707A" w:rsidRDefault="00A93387">
          <w:pPr>
            <w:rPr>
              <w:rFonts w:cstheme="minorHAnsi"/>
            </w:rPr>
          </w:pPr>
          <w:r w:rsidRPr="00DF707A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27938B62" w14:textId="77777777" w:rsidR="00A93387" w:rsidRPr="00DF707A" w:rsidRDefault="00A93387" w:rsidP="00A93387">
      <w:pPr>
        <w:rPr>
          <w:rFonts w:eastAsiaTheme="majorEastAsia" w:cstheme="minorHAnsi"/>
          <w:spacing w:val="-10"/>
          <w:kern w:val="28"/>
          <w:sz w:val="56"/>
          <w:szCs w:val="56"/>
        </w:rPr>
      </w:pPr>
      <w:r w:rsidRPr="00DF707A">
        <w:rPr>
          <w:rFonts w:cstheme="minorHAnsi"/>
        </w:rPr>
        <w:br w:type="page"/>
      </w:r>
    </w:p>
    <w:p w14:paraId="62570032" w14:textId="43C01847" w:rsidR="00BC2528" w:rsidRDefault="00F10F4E" w:rsidP="00BA1256">
      <w:pPr>
        <w:pStyle w:val="Heading1"/>
        <w:jc w:val="left"/>
      </w:pPr>
      <w:bookmarkStart w:id="1" w:name="_Toc27924766"/>
      <w:r w:rsidRPr="00DF707A">
        <w:t>September 2</w:t>
      </w:r>
      <w:r w:rsidR="00E17662">
        <w:t>8</w:t>
      </w:r>
      <w:r w:rsidRPr="00DF707A">
        <w:t>, 2019</w:t>
      </w:r>
      <w:r w:rsidR="00BA1256">
        <w:t xml:space="preserve"> – Letters and </w:t>
      </w:r>
      <w:proofErr w:type="spellStart"/>
      <w:r w:rsidR="00BA1256">
        <w:t>Taskheel</w:t>
      </w:r>
      <w:bookmarkEnd w:id="1"/>
      <w:proofErr w:type="spellEnd"/>
    </w:p>
    <w:p w14:paraId="430FF46D" w14:textId="7E91A881" w:rsidR="00311ED8" w:rsidRDefault="00E17662" w:rsidP="00BA1256">
      <w:pPr>
        <w:pStyle w:val="Heading2"/>
      </w:pPr>
      <w:bookmarkStart w:id="2" w:name="_Toc27924767"/>
      <w:r>
        <w:t>Typing in Arabic</w:t>
      </w:r>
      <w:bookmarkEnd w:id="2"/>
    </w:p>
    <w:p w14:paraId="34FA6B27" w14:textId="2EC82FB7" w:rsidR="00E17662" w:rsidRDefault="00D423C3" w:rsidP="00BA1256">
      <w:pPr>
        <w:rPr>
          <w:rStyle w:val="Hyperlink"/>
        </w:rPr>
      </w:pPr>
      <w:hyperlink r:id="rId8" w:history="1">
        <w:r w:rsidR="00E17662">
          <w:rPr>
            <w:rStyle w:val="Hyperlink"/>
          </w:rPr>
          <w:t>https://www.branah.com/arabic</w:t>
        </w:r>
      </w:hyperlink>
    </w:p>
    <w:p w14:paraId="50DB4DA1" w14:textId="7CC95E75" w:rsidR="00A85F9B" w:rsidRPr="00A85F9B" w:rsidRDefault="00A85F9B" w:rsidP="00BA1256">
      <w:pPr>
        <w:pStyle w:val="Heading2"/>
      </w:pPr>
      <w:bookmarkStart w:id="3" w:name="_Toc27924768"/>
      <w:proofErr w:type="spellStart"/>
      <w:r w:rsidRPr="00A85F9B">
        <w:t>Uthmani</w:t>
      </w:r>
      <w:proofErr w:type="spellEnd"/>
      <w:r w:rsidRPr="00A85F9B">
        <w:t xml:space="preserve"> v. </w:t>
      </w:r>
      <w:r w:rsidRPr="00BA1256">
        <w:t>Newspaper</w:t>
      </w:r>
      <w:bookmarkEnd w:id="3"/>
    </w:p>
    <w:p w14:paraId="0068C475" w14:textId="1A5CABDF" w:rsidR="00E17662" w:rsidRDefault="00E17662" w:rsidP="00BA1256">
      <w:proofErr w:type="spellStart"/>
      <w:r>
        <w:t>Uthmani</w:t>
      </w:r>
      <w:proofErr w:type="spellEnd"/>
      <w:r>
        <w:t xml:space="preserve"> spelling: </w:t>
      </w:r>
      <w:r w:rsidRPr="00E17662">
        <w:rPr>
          <w:rtl/>
        </w:rPr>
        <w:t>ءَامَنَ</w:t>
      </w:r>
    </w:p>
    <w:p w14:paraId="703A3744" w14:textId="79974572" w:rsidR="00E17662" w:rsidRDefault="00E17662" w:rsidP="00BA1256">
      <w:r>
        <w:t xml:space="preserve">Newspaper Arabic spelling: </w:t>
      </w:r>
      <w:r w:rsidR="00804C18" w:rsidRPr="00804C18">
        <w:rPr>
          <w:rtl/>
        </w:rPr>
        <w:t>آمَنَ</w:t>
      </w:r>
    </w:p>
    <w:p w14:paraId="3B502E09" w14:textId="14B20C10" w:rsidR="00804C18" w:rsidRPr="00BA1256" w:rsidRDefault="00804C18" w:rsidP="00BA1256">
      <w:pPr>
        <w:pStyle w:val="ListParagraph"/>
        <w:numPr>
          <w:ilvl w:val="0"/>
          <w:numId w:val="4"/>
        </w:numPr>
        <w:rPr>
          <w:lang w:bidi="ar-EG"/>
        </w:rPr>
      </w:pPr>
      <w:r w:rsidRPr="00BA1256">
        <w:rPr>
          <w:rFonts w:hint="cs"/>
          <w:rtl/>
          <w:lang w:bidi="ar-EG"/>
        </w:rPr>
        <w:t>آ = ءَا</w:t>
      </w:r>
    </w:p>
    <w:p w14:paraId="6E03ACDA" w14:textId="2FE29F0F" w:rsidR="00E17662" w:rsidRDefault="00121A5F" w:rsidP="00121A5F">
      <w:pPr>
        <w:bidi/>
        <w:jc w:val="right"/>
        <w:rPr>
          <w:rtl/>
        </w:rPr>
      </w:pPr>
      <w:r>
        <w:t xml:space="preserve"> </w:t>
      </w:r>
      <w:r>
        <w:rPr>
          <w:rFonts w:hint="cs"/>
          <w:rtl/>
          <w:lang w:bidi="ar-EG"/>
        </w:rPr>
        <w:t xml:space="preserve">   </w:t>
      </w:r>
      <w:r>
        <w:rPr>
          <w:rtl/>
          <w:lang w:bidi="ar-EG"/>
        </w:rPr>
        <w:tab/>
      </w:r>
      <w:r w:rsidR="00804C18" w:rsidRPr="00804C18">
        <w:rPr>
          <w:rFonts w:hint="cs"/>
          <w:rtl/>
        </w:rPr>
        <w:t>ٱ</w:t>
      </w:r>
      <w:r w:rsidR="00804C18" w:rsidRPr="00804C18">
        <w:rPr>
          <w:rFonts w:hint="eastAsia"/>
          <w:rtl/>
        </w:rPr>
        <w:t>لسَّمَـٰوَٰتِ</w:t>
      </w:r>
      <w:r>
        <w:rPr>
          <w:rFonts w:hint="cs"/>
          <w:rtl/>
        </w:rPr>
        <w:t xml:space="preserve">  السماوات</w:t>
      </w:r>
    </w:p>
    <w:p w14:paraId="7162E87C" w14:textId="7ABD9DAC" w:rsidR="00A85F9B" w:rsidRPr="00BA1256" w:rsidRDefault="00A85F9B" w:rsidP="00BA1256">
      <w:pPr>
        <w:pStyle w:val="ListParagraph"/>
        <w:numPr>
          <w:ilvl w:val="0"/>
          <w:numId w:val="4"/>
        </w:numPr>
        <w:rPr>
          <w:rtl/>
        </w:rPr>
      </w:pPr>
      <w:r w:rsidRPr="00BA1256">
        <w:rPr>
          <w:rFonts w:hint="cs"/>
          <w:rtl/>
        </w:rPr>
        <w:t>ٱ = ا</w:t>
      </w:r>
    </w:p>
    <w:p w14:paraId="0B476572" w14:textId="6C62DE68" w:rsidR="00BA1256" w:rsidRPr="00BA1256" w:rsidRDefault="00A85F9B" w:rsidP="00BA1256">
      <w:pPr>
        <w:pStyle w:val="ListParagraph"/>
        <w:numPr>
          <w:ilvl w:val="0"/>
          <w:numId w:val="4"/>
        </w:numPr>
      </w:pPr>
      <w:r w:rsidRPr="00BA1256">
        <w:t xml:space="preserve">Little </w:t>
      </w:r>
      <w:proofErr w:type="spellStart"/>
      <w:r w:rsidRPr="00BA1256">
        <w:t>alif</w:t>
      </w:r>
      <w:proofErr w:type="spellEnd"/>
      <w:r w:rsidRPr="00BA1256">
        <w:t xml:space="preserve"> = big </w:t>
      </w:r>
      <w:proofErr w:type="spellStart"/>
      <w:r w:rsidRPr="00BA1256">
        <w:t>alif</w:t>
      </w:r>
      <w:proofErr w:type="spellEnd"/>
      <w:r w:rsidRPr="00BA1256">
        <w:t xml:space="preserve"> with sukoon</w:t>
      </w:r>
    </w:p>
    <w:p w14:paraId="691AFB2B" w14:textId="058F9A89" w:rsidR="00096066" w:rsidRPr="00E17662" w:rsidRDefault="00096066" w:rsidP="00BA1256">
      <w:pPr>
        <w:pStyle w:val="Heading2"/>
        <w:rPr>
          <w:rtl/>
        </w:rPr>
      </w:pPr>
      <w:bookmarkStart w:id="4" w:name="_Toc27924769"/>
      <w:r>
        <w:t xml:space="preserve">A way to </w:t>
      </w:r>
      <w:r w:rsidRPr="00BA1256">
        <w:t>understand</w:t>
      </w:r>
      <w:r>
        <w:t xml:space="preserve"> the shadda</w:t>
      </w:r>
      <w:bookmarkEnd w:id="4"/>
    </w:p>
    <w:p w14:paraId="4B227D4F" w14:textId="77777777" w:rsidR="00096066" w:rsidRDefault="00096066" w:rsidP="00BA1256">
      <w:pPr>
        <w:bidi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رَبُّ رَبَّ رَبِّ</w:t>
      </w:r>
    </w:p>
    <w:p w14:paraId="7B0AD1AE" w14:textId="13941F7C" w:rsidR="00096066" w:rsidRDefault="00096066" w:rsidP="00BA1256">
      <w:pPr>
        <w:bidi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رَبُّ = رَبْ بُ</w:t>
      </w:r>
    </w:p>
    <w:p w14:paraId="34888754" w14:textId="33D62664" w:rsidR="00096066" w:rsidRDefault="00096066" w:rsidP="00BA1256">
      <w:pPr>
        <w:bidi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رَبَّ = رَبْ بَ</w:t>
      </w:r>
    </w:p>
    <w:p w14:paraId="398BABA9" w14:textId="2F3CFDB2" w:rsidR="00096066" w:rsidRDefault="00096066" w:rsidP="00BA1256">
      <w:pPr>
        <w:bidi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رَبِّ = رَبْ بِ</w:t>
      </w:r>
    </w:p>
    <w:p w14:paraId="1E9FA772" w14:textId="553F5E20" w:rsidR="00804C18" w:rsidRDefault="00804C18" w:rsidP="00BA1256">
      <w:proofErr w:type="spellStart"/>
      <w:r>
        <w:t>Shaddah</w:t>
      </w:r>
      <w:proofErr w:type="spellEnd"/>
      <w:r>
        <w:t xml:space="preserve"> is the doubling of the letter, not the length of pronunciation</w:t>
      </w:r>
    </w:p>
    <w:p w14:paraId="7EA9C97D" w14:textId="0458F5A8" w:rsidR="00804C18" w:rsidRDefault="00804C18" w:rsidP="00BA1256">
      <w:pPr>
        <w:bidi/>
        <w:jc w:val="right"/>
        <w:rPr>
          <w:rtl/>
        </w:rPr>
      </w:pPr>
      <w:r>
        <w:t>Pronounced twice, but each pronunciation has its own length</w:t>
      </w:r>
    </w:p>
    <w:p w14:paraId="63D4DECF" w14:textId="6B2A62CB" w:rsidR="0045283E" w:rsidRPr="00A85F9B" w:rsidRDefault="0045283E" w:rsidP="00BA1256">
      <w:pPr>
        <w:pStyle w:val="Heading2"/>
        <w:bidi/>
      </w:pPr>
      <w:bookmarkStart w:id="5" w:name="_Toc27924770"/>
      <w:proofErr w:type="spellStart"/>
      <w:r w:rsidRPr="00A85F9B">
        <w:t>Tajweed</w:t>
      </w:r>
      <w:proofErr w:type="spellEnd"/>
      <w:r w:rsidRPr="00A85F9B">
        <w:t xml:space="preserve"> signs/rules, not Arabic</w:t>
      </w:r>
      <w:bookmarkEnd w:id="5"/>
    </w:p>
    <w:p w14:paraId="51F771A7" w14:textId="7A9C0FD5" w:rsidR="00197327" w:rsidRDefault="00197327" w:rsidP="00BA1256">
      <w:r w:rsidRPr="00197327">
        <w:rPr>
          <w:rtl/>
        </w:rPr>
        <w:t>رَّبِّهِ</w:t>
      </w:r>
      <w:r w:rsidRPr="0045283E">
        <w:rPr>
          <w:rFonts w:hint="cs"/>
          <w:highlight w:val="yellow"/>
          <w:rtl/>
        </w:rPr>
        <w:t>ۦ</w:t>
      </w:r>
    </w:p>
    <w:p w14:paraId="50186446" w14:textId="755D9801" w:rsidR="005770FE" w:rsidRDefault="005770FE" w:rsidP="00BA1256">
      <w:r w:rsidRPr="005770FE">
        <w:t xml:space="preserve">little </w:t>
      </w:r>
      <w:proofErr w:type="spellStart"/>
      <w:r w:rsidRPr="005770FE">
        <w:t>tajweed</w:t>
      </w:r>
      <w:proofErr w:type="spellEnd"/>
      <w:r w:rsidRPr="005770FE">
        <w:t xml:space="preserve"> </w:t>
      </w:r>
      <w:proofErr w:type="spellStart"/>
      <w:r w:rsidRPr="005770FE">
        <w:t>ya</w:t>
      </w:r>
      <w:proofErr w:type="spellEnd"/>
      <w:r w:rsidRPr="005770FE">
        <w:t xml:space="preserve"> is for pronunciation but not equivalent to a </w:t>
      </w:r>
      <w:proofErr w:type="spellStart"/>
      <w:r w:rsidRPr="005770FE">
        <w:t>ya</w:t>
      </w:r>
      <w:proofErr w:type="spellEnd"/>
      <w:r w:rsidRPr="005770FE">
        <w:t xml:space="preserve"> with suko</w:t>
      </w:r>
      <w:r>
        <w:t>on</w:t>
      </w:r>
    </w:p>
    <w:p w14:paraId="1F9ABBF4" w14:textId="7C0E1EE9" w:rsidR="00197327" w:rsidRDefault="00197327" w:rsidP="00BA1256">
      <w:r w:rsidRPr="00197327">
        <w:rPr>
          <w:rtl/>
        </w:rPr>
        <w:t>وَ</w:t>
      </w:r>
      <w:r w:rsidRPr="00197327">
        <w:rPr>
          <w:rFonts w:hint="cs"/>
          <w:rtl/>
        </w:rPr>
        <w:t>ٱ</w:t>
      </w:r>
      <w:r w:rsidRPr="00197327">
        <w:rPr>
          <w:rFonts w:hint="eastAsia"/>
          <w:rtl/>
        </w:rPr>
        <w:t>لْمُؤْمِنُونَ</w:t>
      </w:r>
      <w:r w:rsidRPr="00197327">
        <w:rPr>
          <w:rtl/>
        </w:rPr>
        <w:t xml:space="preserve"> </w:t>
      </w:r>
      <w:r w:rsidRPr="0045283E">
        <w:rPr>
          <w:highlight w:val="yellow"/>
          <w:rtl/>
        </w:rPr>
        <w:t>ۚ</w:t>
      </w:r>
    </w:p>
    <w:p w14:paraId="44C4CE86" w14:textId="38A9BC05" w:rsidR="0045283E" w:rsidRDefault="0045283E" w:rsidP="00BA1256">
      <w:pPr>
        <w:rPr>
          <w:rtl/>
        </w:rPr>
      </w:pPr>
      <w:r w:rsidRPr="0045283E">
        <w:rPr>
          <w:rtl/>
        </w:rPr>
        <w:t>يَشَ</w:t>
      </w:r>
      <w:r w:rsidRPr="0045283E">
        <w:rPr>
          <w:highlight w:val="yellow"/>
          <w:rtl/>
        </w:rPr>
        <w:t>آ</w:t>
      </w:r>
      <w:r w:rsidRPr="0045283E">
        <w:rPr>
          <w:rtl/>
        </w:rPr>
        <w:t>ءُ</w:t>
      </w:r>
    </w:p>
    <w:p w14:paraId="629EE235" w14:textId="6A3AC60E" w:rsidR="0045283E" w:rsidRPr="0045283E" w:rsidRDefault="0045283E" w:rsidP="00BA1256">
      <w:pPr>
        <w:pStyle w:val="Heading2"/>
        <w:bidi/>
      </w:pPr>
      <w:bookmarkStart w:id="6" w:name="_Toc27924771"/>
      <w:r w:rsidRPr="0045283E">
        <w:t>A note on some letters</w:t>
      </w:r>
      <w:bookmarkEnd w:id="6"/>
    </w:p>
    <w:p w14:paraId="54795EAD" w14:textId="4C2F2F6C" w:rsidR="0045283E" w:rsidRDefault="0045283E" w:rsidP="00BA1256">
      <w:pPr>
        <w:bidi/>
        <w:jc w:val="right"/>
        <w:rPr>
          <w:rtl/>
          <w:lang w:bidi="ar-EG"/>
        </w:rPr>
      </w:pPr>
      <w:r>
        <w:t xml:space="preserve"> (</w:t>
      </w:r>
      <w:proofErr w:type="spellStart"/>
      <w:r>
        <w:t>ya</w:t>
      </w:r>
      <w:proofErr w:type="spellEnd"/>
      <w:r>
        <w:t xml:space="preserve"> at the end of a word without dots)</w:t>
      </w:r>
      <w:r w:rsidRPr="0045283E">
        <w:rPr>
          <w:rtl/>
        </w:rPr>
        <w:t>فِى</w:t>
      </w:r>
      <w:r>
        <w:rPr>
          <w:rFonts w:hint="cs"/>
          <w:rtl/>
          <w:lang w:bidi="ar-EG"/>
        </w:rPr>
        <w:t xml:space="preserve"> = </w:t>
      </w:r>
      <w:r w:rsidRPr="0045283E">
        <w:rPr>
          <w:rtl/>
          <w:lang w:bidi="ar-EG"/>
        </w:rPr>
        <w:t>فِي</w:t>
      </w:r>
    </w:p>
    <w:p w14:paraId="1845BCB6" w14:textId="56DB01FF" w:rsidR="0045283E" w:rsidRDefault="0045283E" w:rsidP="00BA1256">
      <w:pPr>
        <w:bidi/>
        <w:jc w:val="right"/>
        <w:rPr>
          <w:lang w:bidi="ar-EG"/>
        </w:rPr>
      </w:pPr>
      <w:r w:rsidRPr="0045283E">
        <w:rPr>
          <w:rtl/>
        </w:rPr>
        <w:t>عَلَىٰ</w:t>
      </w:r>
    </w:p>
    <w:p w14:paraId="2AE8660F" w14:textId="08D09DCD" w:rsidR="0045283E" w:rsidRDefault="0045283E" w:rsidP="00BA1256">
      <w:pPr>
        <w:rPr>
          <w:lang w:bidi="ar-EG"/>
        </w:rPr>
      </w:pPr>
      <w:proofErr w:type="spellStart"/>
      <w:r>
        <w:rPr>
          <w:lang w:bidi="ar-EG"/>
        </w:rPr>
        <w:t>Alif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Maqsoora</w:t>
      </w:r>
      <w:proofErr w:type="spellEnd"/>
      <w:r w:rsidR="00DE1D0C">
        <w:rPr>
          <w:lang w:bidi="ar-EG"/>
        </w:rPr>
        <w:t xml:space="preserve"> = </w:t>
      </w:r>
      <w:proofErr w:type="spellStart"/>
      <w:r w:rsidR="005770FE">
        <w:rPr>
          <w:lang w:bidi="ar-EG"/>
        </w:rPr>
        <w:t>alif</w:t>
      </w:r>
      <w:proofErr w:type="spellEnd"/>
      <w:r w:rsidR="005770FE">
        <w:rPr>
          <w:lang w:bidi="ar-EG"/>
        </w:rPr>
        <w:t xml:space="preserve"> with sukoon </w:t>
      </w:r>
      <w:r w:rsidR="00DE1D0C">
        <w:rPr>
          <w:lang w:bidi="ar-EG"/>
        </w:rPr>
        <w:t xml:space="preserve">on a </w:t>
      </w:r>
      <w:r w:rsidR="00DE1D0C">
        <w:rPr>
          <w:rFonts w:hint="cs"/>
          <w:rtl/>
          <w:lang w:bidi="ar-EG"/>
        </w:rPr>
        <w:t>ى</w:t>
      </w:r>
      <w:r w:rsidR="00DE1D0C">
        <w:rPr>
          <w:lang w:bidi="ar-EG"/>
        </w:rPr>
        <w:t xml:space="preserve"> with no dots</w:t>
      </w:r>
    </w:p>
    <w:p w14:paraId="0A7B0171" w14:textId="46427B3E" w:rsidR="0004546F" w:rsidRDefault="00DE1D0C" w:rsidP="00BA1256">
      <w:pPr>
        <w:rPr>
          <w:lang w:bidi="ar-EG"/>
        </w:rPr>
      </w:pPr>
      <w:r>
        <w:rPr>
          <w:lang w:bidi="ar-EG"/>
        </w:rPr>
        <w:t xml:space="preserve">Not a </w:t>
      </w:r>
      <w:r>
        <w:rPr>
          <w:rFonts w:hint="cs"/>
          <w:rtl/>
          <w:lang w:bidi="ar-EG"/>
        </w:rPr>
        <w:t>ي</w:t>
      </w:r>
      <w:r>
        <w:rPr>
          <w:lang w:bidi="ar-EG"/>
        </w:rPr>
        <w:t xml:space="preserve">, but in fact an </w:t>
      </w:r>
      <w:r>
        <w:rPr>
          <w:rFonts w:hint="cs"/>
          <w:rtl/>
          <w:lang w:bidi="ar-EG"/>
        </w:rPr>
        <w:t>اْ</w:t>
      </w:r>
    </w:p>
    <w:p w14:paraId="188A0BDC" w14:textId="05EF4A7F" w:rsidR="00DE1D0C" w:rsidRDefault="0004546F" w:rsidP="00BA1256">
      <w:pPr>
        <w:rPr>
          <w:lang w:bidi="ar-EG"/>
        </w:rPr>
      </w:pPr>
      <w:r>
        <w:rPr>
          <w:lang w:bidi="ar-EG"/>
        </w:rPr>
        <w:t xml:space="preserve">Always has a sukoon on it </w:t>
      </w:r>
    </w:p>
    <w:p w14:paraId="769AAAF2" w14:textId="69582BE0" w:rsidR="00DE1D0C" w:rsidRDefault="00DE1D0C" w:rsidP="00BA1256">
      <w:pPr>
        <w:rPr>
          <w:lang w:bidi="ar-EG"/>
        </w:rPr>
      </w:pPr>
      <w:r>
        <w:rPr>
          <w:lang w:bidi="ar-EG"/>
        </w:rPr>
        <w:t>Remains as is in newspaper Arabic as well</w:t>
      </w:r>
    </w:p>
    <w:p w14:paraId="76980F88" w14:textId="3AF5F4F3" w:rsidR="00DE1D0C" w:rsidRDefault="00D423C3" w:rsidP="00DE1D0C">
      <w:pPr>
        <w:jc w:val="center"/>
        <w:rPr>
          <w:rStyle w:val="Hyperlink"/>
        </w:rPr>
      </w:pPr>
      <w:hyperlink r:id="rId9" w:anchor="87:1" w:history="1">
        <w:r w:rsidR="00DE1D0C">
          <w:rPr>
            <w:rStyle w:val="Hyperlink"/>
          </w:rPr>
          <w:t>http://tanzil.net/#87:1</w:t>
        </w:r>
      </w:hyperlink>
    </w:p>
    <w:p w14:paraId="08C2D756" w14:textId="394E5FB5" w:rsidR="00D36242" w:rsidRDefault="00D36242" w:rsidP="00BA1256">
      <w:pPr>
        <w:rPr>
          <w:lang w:bidi="ar-EG"/>
        </w:rPr>
      </w:pPr>
      <w:r>
        <w:t xml:space="preserve">Can I write </w:t>
      </w:r>
      <w:r>
        <w:rPr>
          <w:rFonts w:hint="cs"/>
          <w:rtl/>
          <w:lang w:bidi="ar-EG"/>
        </w:rPr>
        <w:t>عَلَى</w:t>
      </w:r>
      <w:r>
        <w:rPr>
          <w:lang w:bidi="ar-EG"/>
        </w:rPr>
        <w:t xml:space="preserve"> as </w:t>
      </w:r>
      <w:r>
        <w:rPr>
          <w:rFonts w:hint="cs"/>
          <w:rtl/>
          <w:lang w:bidi="ar-EG"/>
        </w:rPr>
        <w:t>عَلَا</w:t>
      </w:r>
      <w:r>
        <w:rPr>
          <w:lang w:bidi="ar-EG"/>
        </w:rPr>
        <w:t>? No</w:t>
      </w:r>
    </w:p>
    <w:p w14:paraId="133A2A63" w14:textId="7BAF8069" w:rsidR="00D36242" w:rsidRPr="00D36242" w:rsidRDefault="00D36242" w:rsidP="00BA1256">
      <w:pPr>
        <w:rPr>
          <w:rtl/>
          <w:lang w:bidi="ar-EG"/>
        </w:rPr>
      </w:pPr>
      <w:r w:rsidRPr="00D36242">
        <w:rPr>
          <w:rtl/>
          <w:lang w:bidi="ar-EG"/>
        </w:rPr>
        <w:t>بَعُوضَةً</w:t>
      </w:r>
    </w:p>
    <w:p w14:paraId="667C9F5F" w14:textId="0191C4B6" w:rsidR="00BA1256" w:rsidRDefault="007F2A72" w:rsidP="00BA1256">
      <w:pPr>
        <w:pStyle w:val="Heading2"/>
      </w:pPr>
      <w:bookmarkStart w:id="7" w:name="_Toc27924772"/>
      <w:r w:rsidRPr="007F2A72">
        <w:t>Homework</w:t>
      </w:r>
      <w:bookmarkEnd w:id="7"/>
      <w:r w:rsidRPr="007F2A72">
        <w:t xml:space="preserve"> </w:t>
      </w:r>
    </w:p>
    <w:p w14:paraId="65EC9230" w14:textId="1753B6A0" w:rsidR="00DE1D0C" w:rsidRDefault="00BA1256" w:rsidP="00BA1256">
      <w:pPr>
        <w:rPr>
          <w:rFonts w:cstheme="minorHAnsi"/>
          <w:b/>
          <w:bCs/>
          <w:lang w:bidi="ar-EG"/>
        </w:rPr>
      </w:pPr>
      <w:r>
        <w:rPr>
          <w:rFonts w:cstheme="minorHAnsi"/>
          <w:b/>
          <w:bCs/>
          <w:lang w:bidi="ar-EG"/>
        </w:rPr>
        <w:t>T</w:t>
      </w:r>
      <w:r w:rsidR="007F2A72">
        <w:rPr>
          <w:rFonts w:cstheme="minorHAnsi"/>
          <w:b/>
          <w:bCs/>
          <w:lang w:bidi="ar-EG"/>
        </w:rPr>
        <w:t xml:space="preserve">ype your name in Arabic in an </w:t>
      </w:r>
      <w:r w:rsidR="007F2A72" w:rsidRPr="007F2A72">
        <w:rPr>
          <w:rFonts w:cstheme="minorHAnsi"/>
          <w:b/>
          <w:bCs/>
          <w:lang w:bidi="ar-EG"/>
        </w:rPr>
        <w:t xml:space="preserve">email </w:t>
      </w:r>
      <w:r w:rsidR="007F2A72">
        <w:rPr>
          <w:rFonts w:cstheme="minorHAnsi"/>
          <w:b/>
          <w:bCs/>
          <w:lang w:bidi="ar-EG"/>
        </w:rPr>
        <w:t>and send it to me</w:t>
      </w:r>
    </w:p>
    <w:p w14:paraId="4965D381" w14:textId="4F6690C8" w:rsidR="007F2A72" w:rsidRDefault="007F2A72" w:rsidP="00BA1256">
      <w:r>
        <w:rPr>
          <w:rFonts w:cstheme="minorHAnsi"/>
          <w:b/>
          <w:bCs/>
          <w:lang w:bidi="ar-EG"/>
        </w:rPr>
        <w:t xml:space="preserve">Use </w:t>
      </w:r>
      <w:hyperlink r:id="rId10" w:history="1">
        <w:r>
          <w:rPr>
            <w:rStyle w:val="Hyperlink"/>
          </w:rPr>
          <w:t>https://www.branah.com/arabic</w:t>
        </w:r>
      </w:hyperlink>
    </w:p>
    <w:p w14:paraId="2CCD1B61" w14:textId="70D250E7" w:rsidR="007F2A72" w:rsidRDefault="007F2A72" w:rsidP="00BA1256">
      <w:pPr>
        <w:rPr>
          <w:b/>
          <w:bCs/>
        </w:rPr>
      </w:pPr>
      <w:r w:rsidRPr="007F2A72">
        <w:rPr>
          <w:b/>
          <w:bCs/>
        </w:rPr>
        <w:t>OR install Arabic keyboard on your device</w:t>
      </w:r>
    </w:p>
    <w:p w14:paraId="4F76AC65" w14:textId="77777777" w:rsidR="00B8318D" w:rsidRDefault="00B8318D" w:rsidP="00BA1256">
      <w:pPr>
        <w:rPr>
          <w:b/>
          <w:bCs/>
        </w:rPr>
      </w:pPr>
    </w:p>
    <w:p w14:paraId="06CC908E" w14:textId="77777777" w:rsidR="00B8318D" w:rsidRDefault="00B8318D" w:rsidP="00BA1256">
      <w:pPr>
        <w:rPr>
          <w:b/>
          <w:bCs/>
        </w:rPr>
      </w:pPr>
    </w:p>
    <w:p w14:paraId="416DC8EF" w14:textId="77777777" w:rsidR="00B8318D" w:rsidRPr="007F2A72" w:rsidRDefault="00B8318D" w:rsidP="00BA1256">
      <w:pPr>
        <w:rPr>
          <w:rFonts w:cstheme="minorHAnsi"/>
          <w:b/>
          <w:bCs/>
          <w:lang w:bidi="ar-EG"/>
        </w:rPr>
      </w:pPr>
    </w:p>
    <w:p w14:paraId="33F3B379" w14:textId="3CB0B03A" w:rsidR="006C6BE7" w:rsidRDefault="006C6BE7" w:rsidP="006C6BE7">
      <w:pPr>
        <w:pStyle w:val="Heading1"/>
        <w:jc w:val="left"/>
      </w:pPr>
      <w:r>
        <w:rPr>
          <w:rFonts w:cstheme="minorHAnsi"/>
          <w:lang w:bidi="ar-EG"/>
        </w:rPr>
        <w:br w:type="page"/>
      </w:r>
      <w:bookmarkStart w:id="8" w:name="_Toc27924773"/>
      <w:r>
        <w:t>October 5</w:t>
      </w:r>
      <w:r w:rsidRPr="00DF707A">
        <w:t>, 2019</w:t>
      </w:r>
      <w:r>
        <w:t xml:space="preserve"> – </w:t>
      </w:r>
      <w:r w:rsidR="008809E5">
        <w:t>Word Families, Family II Past Tense</w:t>
      </w:r>
      <w:bookmarkEnd w:id="8"/>
    </w:p>
    <w:p w14:paraId="3AA55C50" w14:textId="6D898438" w:rsidR="000E682F" w:rsidRDefault="000E682F" w:rsidP="000E682F">
      <w:pPr>
        <w:pStyle w:val="Heading2"/>
      </w:pPr>
      <w:bookmarkStart w:id="9" w:name="_Toc27924774"/>
      <w:r>
        <w:t>Family II – Overview</w:t>
      </w:r>
      <w:bookmarkEnd w:id="9"/>
      <w:r>
        <w:t xml:space="preserve"> </w:t>
      </w:r>
    </w:p>
    <w:p w14:paraId="354D0695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Past tense: </w:t>
      </w:r>
      <w:r>
        <w:rPr>
          <w:rFonts w:hint="cs"/>
          <w:rtl/>
          <w:lang w:bidi="ar-EG"/>
        </w:rPr>
        <w:t>سَلَّمَ</w:t>
      </w:r>
      <w:r>
        <w:rPr>
          <w:lang w:bidi="ar-EG"/>
        </w:rPr>
        <w:t xml:space="preserve"> He </w:t>
      </w:r>
      <w:r>
        <w:t>protected from harm</w:t>
      </w:r>
    </w:p>
    <w:p w14:paraId="67025C6A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Present tense: </w:t>
      </w:r>
      <w:r>
        <w:rPr>
          <w:rFonts w:hint="cs"/>
          <w:rtl/>
          <w:lang w:bidi="ar-EG"/>
        </w:rPr>
        <w:t>يُسَلِّمُ</w:t>
      </w:r>
      <w:r>
        <w:rPr>
          <w:lang w:bidi="ar-EG"/>
        </w:rPr>
        <w:t xml:space="preserve"> He </w:t>
      </w:r>
      <w:r>
        <w:t>protects from harm</w:t>
      </w:r>
    </w:p>
    <w:p w14:paraId="60A049FD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>Command tense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سَلِّمْ</w:t>
      </w:r>
      <w:r>
        <w:rPr>
          <w:lang w:bidi="ar-EG"/>
        </w:rPr>
        <w:t xml:space="preserve"> You, </w:t>
      </w:r>
      <w:r>
        <w:t>protect from harm</w:t>
      </w:r>
      <w:r>
        <w:rPr>
          <w:lang w:bidi="ar-EG"/>
        </w:rPr>
        <w:t>!</w:t>
      </w:r>
    </w:p>
    <w:p w14:paraId="004355F1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Masdar: </w:t>
      </w:r>
      <w:r>
        <w:rPr>
          <w:rFonts w:hint="cs"/>
          <w:rtl/>
          <w:lang w:bidi="ar-EG"/>
        </w:rPr>
        <w:t>التَّسْلِيم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</w:t>
      </w:r>
      <w:r>
        <w:t>protection from harm</w:t>
      </w:r>
    </w:p>
    <w:p w14:paraId="77F3EDF2" w14:textId="77777777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Actor: </w:t>
      </w:r>
      <w:r>
        <w:rPr>
          <w:rFonts w:hint="cs"/>
          <w:rtl/>
          <w:lang w:bidi="ar-EG"/>
        </w:rPr>
        <w:t>الْمُسَلِّم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protector</w:t>
      </w:r>
    </w:p>
    <w:p w14:paraId="748DFBB3" w14:textId="63FC6582" w:rsidR="000E682F" w:rsidRDefault="000E682F" w:rsidP="000E682F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The Acted Upon: </w:t>
      </w:r>
      <w:r>
        <w:rPr>
          <w:rFonts w:hint="cs"/>
          <w:rtl/>
          <w:lang w:bidi="ar-EG"/>
        </w:rPr>
        <w:t>الْمُسَلَّم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protected</w:t>
      </w:r>
    </w:p>
    <w:p w14:paraId="64CF16B3" w14:textId="77777777" w:rsidR="000E682F" w:rsidRPr="000E682F" w:rsidRDefault="000E682F" w:rsidP="000E682F">
      <w:pPr>
        <w:spacing w:after="120"/>
      </w:pPr>
    </w:p>
    <w:p w14:paraId="21F0EFE1" w14:textId="38B8A2F5" w:rsidR="000E682F" w:rsidRDefault="000E682F" w:rsidP="000E682F">
      <w:pPr>
        <w:pStyle w:val="Heading2"/>
      </w:pPr>
      <w:bookmarkStart w:id="10" w:name="_Toc27924775"/>
      <w:r>
        <w:t>Family II, Past Tense</w:t>
      </w:r>
      <w:bookmarkEnd w:id="10"/>
    </w:p>
    <w:p w14:paraId="1E505F3B" w14:textId="08AA8993" w:rsidR="000E682F" w:rsidRDefault="000E682F" w:rsidP="000E682F">
      <w:pPr>
        <w:rPr>
          <w:lang w:bidi="ar-EG"/>
        </w:rPr>
      </w:pPr>
      <w:r>
        <w:rPr>
          <w:lang w:bidi="ar-EG"/>
        </w:rPr>
        <w:t>Activity 1 – Make the past tense for Family II for the following words</w:t>
      </w:r>
      <w:r w:rsidR="00007E0A">
        <w:rPr>
          <w:lang w:bidi="ar-EG"/>
        </w:rPr>
        <w:t xml:space="preserve"> and look up the meaning in the dictionary.</w:t>
      </w:r>
    </w:p>
    <w:p w14:paraId="0E520B5E" w14:textId="4BD89BD3" w:rsidR="001512A3" w:rsidRPr="00E217CD" w:rsidRDefault="00E217CD" w:rsidP="001512A3">
      <w:pPr>
        <w:rPr>
          <w:i/>
          <w:iCs/>
          <w:lang w:bidi="ar-EG"/>
        </w:rPr>
      </w:pPr>
      <w:r>
        <w:rPr>
          <w:i/>
          <w:iCs/>
          <w:lang w:bidi="ar-EG"/>
        </w:rPr>
        <w:t xml:space="preserve">Note: </w:t>
      </w:r>
      <w:r w:rsidR="001512A3" w:rsidRPr="00E217CD">
        <w:rPr>
          <w:i/>
          <w:iCs/>
          <w:lang w:bidi="ar-EG"/>
        </w:rPr>
        <w:t xml:space="preserve">Sometimes the endings will change. This is due to some grammar implication. We will learn these later </w:t>
      </w:r>
      <w:proofErr w:type="spellStart"/>
      <w:r w:rsidR="001512A3" w:rsidRPr="00E217CD">
        <w:rPr>
          <w:i/>
          <w:iCs/>
          <w:lang w:bidi="ar-EG"/>
        </w:rPr>
        <w:t>insha</w:t>
      </w:r>
      <w:proofErr w:type="spellEnd"/>
      <w:r w:rsidR="001512A3" w:rsidRPr="00E217CD">
        <w:rPr>
          <w:i/>
          <w:iCs/>
          <w:lang w:bidi="ar-EG"/>
        </w:rPr>
        <w:t xml:space="preserve"> Allah.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7E0A" w:rsidRPr="00007E0A" w14:paraId="796A125E" w14:textId="77777777" w:rsidTr="00007E0A">
        <w:tc>
          <w:tcPr>
            <w:tcW w:w="3116" w:type="dxa"/>
          </w:tcPr>
          <w:p w14:paraId="6B3BBFF1" w14:textId="6868FF69" w:rsidR="00007E0A" w:rsidRPr="00007E0A" w:rsidRDefault="00007E0A" w:rsidP="00007E0A">
            <w:pPr>
              <w:jc w:val="center"/>
              <w:rPr>
                <w:b/>
                <w:bCs/>
                <w:lang w:bidi="ar-EG"/>
              </w:rPr>
            </w:pPr>
            <w:r w:rsidRPr="00007E0A">
              <w:rPr>
                <w:b/>
                <w:bCs/>
                <w:lang w:bidi="ar-EG"/>
              </w:rPr>
              <w:t>Meaning</w:t>
            </w:r>
          </w:p>
        </w:tc>
        <w:tc>
          <w:tcPr>
            <w:tcW w:w="3117" w:type="dxa"/>
          </w:tcPr>
          <w:p w14:paraId="6E3F7C08" w14:textId="5BFABE3F" w:rsidR="00007E0A" w:rsidRPr="00007E0A" w:rsidRDefault="00007E0A" w:rsidP="00007E0A">
            <w:pPr>
              <w:jc w:val="center"/>
              <w:rPr>
                <w:b/>
                <w:bCs/>
                <w:lang w:bidi="ar-EG"/>
              </w:rPr>
            </w:pPr>
            <w:r w:rsidRPr="00007E0A">
              <w:rPr>
                <w:b/>
                <w:bCs/>
                <w:lang w:bidi="ar-EG"/>
              </w:rPr>
              <w:t>Family II Past Tense</w:t>
            </w:r>
          </w:p>
        </w:tc>
        <w:tc>
          <w:tcPr>
            <w:tcW w:w="3117" w:type="dxa"/>
          </w:tcPr>
          <w:p w14:paraId="148625F0" w14:textId="781DAE8A" w:rsidR="00007E0A" w:rsidRPr="00007E0A" w:rsidRDefault="00007E0A" w:rsidP="00007E0A">
            <w:pPr>
              <w:jc w:val="center"/>
              <w:rPr>
                <w:b/>
                <w:bCs/>
                <w:lang w:bidi="ar-EG"/>
              </w:rPr>
            </w:pPr>
            <w:r w:rsidRPr="00007E0A">
              <w:rPr>
                <w:b/>
                <w:bCs/>
                <w:lang w:bidi="ar-EG"/>
              </w:rPr>
              <w:t>Root Letters</w:t>
            </w:r>
          </w:p>
        </w:tc>
      </w:tr>
      <w:tr w:rsidR="00007E0A" w14:paraId="56AAD601" w14:textId="77777777" w:rsidTr="00007E0A">
        <w:tc>
          <w:tcPr>
            <w:tcW w:w="3116" w:type="dxa"/>
          </w:tcPr>
          <w:p w14:paraId="6DA3DD5E" w14:textId="111EC8D1" w:rsidR="00007E0A" w:rsidRPr="00007E0A" w:rsidRDefault="003029E8" w:rsidP="00007E0A">
            <w:pPr>
              <w:rPr>
                <w:lang w:bidi="ar-EG"/>
              </w:rPr>
            </w:pPr>
            <w:r>
              <w:rPr>
                <w:lang w:bidi="ar-EG"/>
              </w:rPr>
              <w:t xml:space="preserve">He taught </w:t>
            </w:r>
          </w:p>
        </w:tc>
        <w:tc>
          <w:tcPr>
            <w:tcW w:w="3117" w:type="dxa"/>
          </w:tcPr>
          <w:p w14:paraId="42706100" w14:textId="57B4A747" w:rsidR="00007E0A" w:rsidRDefault="003029E8" w:rsidP="004F3DCD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عَلَّمَ</w:t>
            </w:r>
            <w:r>
              <w:rPr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allama</w:t>
            </w:r>
            <w:proofErr w:type="spellEnd"/>
          </w:p>
        </w:tc>
        <w:tc>
          <w:tcPr>
            <w:tcW w:w="3117" w:type="dxa"/>
          </w:tcPr>
          <w:p w14:paraId="6C460E98" w14:textId="3692628A" w:rsidR="00007E0A" w:rsidRDefault="00007E0A" w:rsidP="00007E0A">
            <w:pPr>
              <w:bidi/>
              <w:rPr>
                <w:lang w:bidi="ar-EG"/>
              </w:rPr>
            </w:pPr>
            <w:r>
              <w:rPr>
                <w:lang w:bidi="ar-EG"/>
              </w:rPr>
              <w:t>R1</w:t>
            </w:r>
            <w:r w:rsidRPr="00007E0A">
              <w:rPr>
                <w:rtl/>
                <w:lang w:bidi="ar-EG"/>
              </w:rPr>
              <w:t>ع</w:t>
            </w:r>
            <w:r>
              <w:rPr>
                <w:lang w:bidi="ar-EG"/>
              </w:rPr>
              <w:tab/>
              <w:t xml:space="preserve">R2 </w:t>
            </w:r>
            <w:r w:rsidRPr="00007E0A">
              <w:rPr>
                <w:rtl/>
                <w:lang w:bidi="ar-EG"/>
              </w:rPr>
              <w:t>ل</w:t>
            </w:r>
            <w:r>
              <w:rPr>
                <w:lang w:bidi="ar-EG"/>
              </w:rPr>
              <w:tab/>
              <w:t xml:space="preserve">R3 </w:t>
            </w:r>
            <w:r w:rsidRPr="00007E0A">
              <w:rPr>
                <w:rtl/>
                <w:lang w:bidi="ar-EG"/>
              </w:rPr>
              <w:t>م</w:t>
            </w:r>
          </w:p>
        </w:tc>
      </w:tr>
      <w:tr w:rsidR="00007E0A" w14:paraId="76DAE374" w14:textId="77777777" w:rsidTr="00007E0A">
        <w:tc>
          <w:tcPr>
            <w:tcW w:w="3116" w:type="dxa"/>
          </w:tcPr>
          <w:p w14:paraId="36E98A76" w14:textId="0052F137" w:rsidR="00007E0A" w:rsidRPr="00007E0A" w:rsidRDefault="00AE0F6E" w:rsidP="00007E0A">
            <w:r>
              <w:t xml:space="preserve">He </w:t>
            </w:r>
            <w:proofErr w:type="spellStart"/>
            <w:r>
              <w:t>honoured</w:t>
            </w:r>
            <w:proofErr w:type="spellEnd"/>
          </w:p>
        </w:tc>
        <w:tc>
          <w:tcPr>
            <w:tcW w:w="3117" w:type="dxa"/>
          </w:tcPr>
          <w:p w14:paraId="38718FA8" w14:textId="46EFBFA4" w:rsidR="00007E0A" w:rsidRDefault="00AE0F6E" w:rsidP="002C6F91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كَرَّمَ </w:t>
            </w:r>
            <w:proofErr w:type="spellStart"/>
            <w:r>
              <w:rPr>
                <w:lang w:bidi="ar-EG"/>
              </w:rPr>
              <w:t>karrama</w:t>
            </w:r>
            <w:proofErr w:type="spellEnd"/>
          </w:p>
        </w:tc>
        <w:tc>
          <w:tcPr>
            <w:tcW w:w="3117" w:type="dxa"/>
          </w:tcPr>
          <w:p w14:paraId="77A1021C" w14:textId="79852132" w:rsidR="00007E0A" w:rsidRDefault="00007E0A" w:rsidP="00007E0A">
            <w:pPr>
              <w:bidi/>
              <w:rPr>
                <w:lang w:bidi="ar-EG"/>
              </w:rPr>
            </w:pPr>
            <w:r w:rsidRPr="00007E0A">
              <w:rPr>
                <w:rtl/>
                <w:lang w:bidi="ar-EG"/>
              </w:rPr>
              <w:t>ك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tab/>
            </w:r>
            <w:r w:rsidRPr="00007E0A">
              <w:rPr>
                <w:rtl/>
                <w:lang w:bidi="ar-EG"/>
              </w:rPr>
              <w:t>ر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tab/>
            </w:r>
            <w:r w:rsidRPr="00007E0A">
              <w:rPr>
                <w:rtl/>
                <w:lang w:bidi="ar-EG"/>
              </w:rPr>
              <w:t>م</w:t>
            </w:r>
          </w:p>
        </w:tc>
      </w:tr>
      <w:tr w:rsidR="00007E0A" w14:paraId="66B8B49E" w14:textId="77777777" w:rsidTr="00007E0A">
        <w:tc>
          <w:tcPr>
            <w:tcW w:w="3116" w:type="dxa"/>
          </w:tcPr>
          <w:p w14:paraId="34867F6C" w14:textId="5051B6D6" w:rsidR="00007E0A" w:rsidRPr="00007E0A" w:rsidRDefault="00C75182" w:rsidP="00007E0A">
            <w:pPr>
              <w:rPr>
                <w:lang w:bidi="ar-EG"/>
              </w:rPr>
            </w:pPr>
            <w:r>
              <w:rPr>
                <w:lang w:bidi="ar-EG"/>
              </w:rPr>
              <w:t>He made someone enjoy something</w:t>
            </w:r>
          </w:p>
        </w:tc>
        <w:tc>
          <w:tcPr>
            <w:tcW w:w="3117" w:type="dxa"/>
          </w:tcPr>
          <w:p w14:paraId="26D32974" w14:textId="004724A1" w:rsidR="00007E0A" w:rsidRDefault="00AE0F6E" w:rsidP="001512A3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مَتَّعَ</w:t>
            </w:r>
            <w:r>
              <w:rPr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matta</w:t>
            </w:r>
            <w:proofErr w:type="spellEnd"/>
          </w:p>
        </w:tc>
        <w:tc>
          <w:tcPr>
            <w:tcW w:w="3117" w:type="dxa"/>
          </w:tcPr>
          <w:p w14:paraId="0DEA0B1B" w14:textId="4C756A4B" w:rsidR="00007E0A" w:rsidRPr="00007E0A" w:rsidRDefault="00007E0A" w:rsidP="00007E0A">
            <w:pPr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م</w:t>
            </w:r>
            <w:r>
              <w:rPr>
                <w:lang w:bidi="ar-EG"/>
              </w:rPr>
              <w:tab/>
              <w:t xml:space="preserve"> </w:t>
            </w:r>
            <w:r w:rsidRPr="00007E0A">
              <w:rPr>
                <w:rtl/>
                <w:lang w:bidi="ar-EG"/>
              </w:rPr>
              <w:t>ت</w:t>
            </w:r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tab/>
            </w:r>
            <w:r w:rsidRPr="00007E0A">
              <w:rPr>
                <w:rtl/>
                <w:lang w:bidi="ar-EG"/>
              </w:rPr>
              <w:t>ع</w:t>
            </w:r>
          </w:p>
        </w:tc>
      </w:tr>
      <w:tr w:rsidR="00007E0A" w14:paraId="4C6A2D50" w14:textId="77777777" w:rsidTr="00007E0A">
        <w:tc>
          <w:tcPr>
            <w:tcW w:w="3116" w:type="dxa"/>
          </w:tcPr>
          <w:p w14:paraId="404A80B2" w14:textId="476E2F57" w:rsidR="00007E0A" w:rsidRPr="00007E0A" w:rsidRDefault="00C75182" w:rsidP="00007E0A">
            <w:r>
              <w:t>He made clear</w:t>
            </w:r>
          </w:p>
        </w:tc>
        <w:tc>
          <w:tcPr>
            <w:tcW w:w="3117" w:type="dxa"/>
          </w:tcPr>
          <w:p w14:paraId="053803A9" w14:textId="1621E687" w:rsidR="00007E0A" w:rsidRDefault="00C75182" w:rsidP="001512A3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بَيَّنَ </w:t>
            </w:r>
            <w:proofErr w:type="spellStart"/>
            <w:r>
              <w:rPr>
                <w:lang w:bidi="ar-EG"/>
              </w:rPr>
              <w:t>bayyana</w:t>
            </w:r>
            <w:proofErr w:type="spellEnd"/>
          </w:p>
        </w:tc>
        <w:tc>
          <w:tcPr>
            <w:tcW w:w="3117" w:type="dxa"/>
          </w:tcPr>
          <w:p w14:paraId="50F11973" w14:textId="554D7FE9" w:rsidR="00007E0A" w:rsidRPr="00007E0A" w:rsidRDefault="00007E0A" w:rsidP="00007E0A">
            <w:pPr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ب</w:t>
            </w:r>
            <w:r>
              <w:rPr>
                <w:lang w:bidi="ar-EG"/>
              </w:rPr>
              <w:tab/>
              <w:t xml:space="preserve"> </w:t>
            </w:r>
            <w:r w:rsidRPr="00007E0A">
              <w:rPr>
                <w:rtl/>
                <w:lang w:bidi="ar-EG"/>
              </w:rPr>
              <w:t>ي</w:t>
            </w:r>
            <w:r>
              <w:rPr>
                <w:lang w:bidi="ar-EG"/>
              </w:rPr>
              <w:tab/>
              <w:t xml:space="preserve"> </w:t>
            </w:r>
            <w:r w:rsidRPr="00007E0A">
              <w:rPr>
                <w:rtl/>
                <w:lang w:bidi="ar-EG"/>
              </w:rPr>
              <w:t>ن</w:t>
            </w:r>
          </w:p>
        </w:tc>
      </w:tr>
      <w:tr w:rsidR="00007E0A" w14:paraId="37A31E1E" w14:textId="77777777" w:rsidTr="00007E0A">
        <w:tc>
          <w:tcPr>
            <w:tcW w:w="3116" w:type="dxa"/>
          </w:tcPr>
          <w:p w14:paraId="2D62927F" w14:textId="299F716E" w:rsidR="00007E0A" w:rsidRPr="00007E0A" w:rsidRDefault="005F4A83" w:rsidP="00007E0A">
            <w:r>
              <w:t>He adorned</w:t>
            </w:r>
          </w:p>
        </w:tc>
        <w:tc>
          <w:tcPr>
            <w:tcW w:w="3117" w:type="dxa"/>
          </w:tcPr>
          <w:p w14:paraId="399ACDDB" w14:textId="0171ACB3" w:rsidR="00007E0A" w:rsidRDefault="005F4A83" w:rsidP="00DA5321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زَيَّنَ</w:t>
            </w:r>
            <w:r>
              <w:rPr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>
              <w:rPr>
                <w:lang w:bidi="ar-EG"/>
              </w:rPr>
              <w:t>zayyana</w:t>
            </w:r>
            <w:proofErr w:type="spellEnd"/>
          </w:p>
        </w:tc>
        <w:tc>
          <w:tcPr>
            <w:tcW w:w="3117" w:type="dxa"/>
          </w:tcPr>
          <w:p w14:paraId="02D81B7C" w14:textId="068BD66F" w:rsidR="00007E0A" w:rsidRPr="00007E0A" w:rsidRDefault="00007E0A" w:rsidP="00007E0A">
            <w:pPr>
              <w:tabs>
                <w:tab w:val="center" w:pos="1450"/>
              </w:tabs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ز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ي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ن</w:t>
            </w:r>
            <w:r>
              <w:rPr>
                <w:rtl/>
                <w:lang w:bidi="ar-EG"/>
              </w:rPr>
              <w:tab/>
            </w:r>
          </w:p>
        </w:tc>
      </w:tr>
      <w:tr w:rsidR="00007E0A" w14:paraId="118F8428" w14:textId="77777777" w:rsidTr="00007E0A">
        <w:tc>
          <w:tcPr>
            <w:tcW w:w="3116" w:type="dxa"/>
          </w:tcPr>
          <w:p w14:paraId="2242BEFA" w14:textId="28900EA8" w:rsidR="00DA5321" w:rsidRPr="00007E0A" w:rsidRDefault="005F4A83" w:rsidP="00007E0A">
            <w:r>
              <w:t>He subjected</w:t>
            </w:r>
          </w:p>
        </w:tc>
        <w:tc>
          <w:tcPr>
            <w:tcW w:w="3117" w:type="dxa"/>
          </w:tcPr>
          <w:p w14:paraId="75A54EB7" w14:textId="2B59A8E7" w:rsidR="00007E0A" w:rsidRDefault="005F4A83" w:rsidP="00DA5321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سَخَّرَ </w:t>
            </w:r>
            <w:proofErr w:type="spellStart"/>
            <w:r>
              <w:rPr>
                <w:lang w:bidi="ar-EG"/>
              </w:rPr>
              <w:t>sakhkhara</w:t>
            </w:r>
            <w:proofErr w:type="spellEnd"/>
          </w:p>
        </w:tc>
        <w:tc>
          <w:tcPr>
            <w:tcW w:w="3117" w:type="dxa"/>
          </w:tcPr>
          <w:p w14:paraId="61C9B0C6" w14:textId="59E1C9F6" w:rsidR="00007E0A" w:rsidRPr="00007E0A" w:rsidRDefault="00007E0A" w:rsidP="00007E0A">
            <w:pPr>
              <w:tabs>
                <w:tab w:val="center" w:pos="1450"/>
              </w:tabs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س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خ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ر</w:t>
            </w:r>
          </w:p>
        </w:tc>
      </w:tr>
      <w:tr w:rsidR="00007E0A" w14:paraId="4E50A4AB" w14:textId="77777777" w:rsidTr="00007E0A">
        <w:tc>
          <w:tcPr>
            <w:tcW w:w="3116" w:type="dxa"/>
          </w:tcPr>
          <w:p w14:paraId="26A20969" w14:textId="77777777" w:rsidR="00007E0A" w:rsidRPr="00007E0A" w:rsidRDefault="00007E0A" w:rsidP="00007E0A"/>
        </w:tc>
        <w:tc>
          <w:tcPr>
            <w:tcW w:w="3117" w:type="dxa"/>
          </w:tcPr>
          <w:p w14:paraId="314FD84A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5F294BDF" w14:textId="39B1C06F" w:rsidR="00007E0A" w:rsidRPr="00007E0A" w:rsidRDefault="00007E0A" w:rsidP="00007E0A">
            <w:pPr>
              <w:tabs>
                <w:tab w:val="center" w:pos="1450"/>
              </w:tabs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 ل ف</w:t>
            </w:r>
          </w:p>
        </w:tc>
      </w:tr>
      <w:tr w:rsidR="00007E0A" w14:paraId="3B828019" w14:textId="77777777" w:rsidTr="00007E0A">
        <w:tc>
          <w:tcPr>
            <w:tcW w:w="3116" w:type="dxa"/>
          </w:tcPr>
          <w:p w14:paraId="6BA49A26" w14:textId="77777777" w:rsidR="00007E0A" w:rsidRPr="00007E0A" w:rsidRDefault="00007E0A" w:rsidP="00007E0A"/>
        </w:tc>
        <w:tc>
          <w:tcPr>
            <w:tcW w:w="3117" w:type="dxa"/>
          </w:tcPr>
          <w:p w14:paraId="24BAA429" w14:textId="77777777" w:rsidR="00007E0A" w:rsidRDefault="00007E0A" w:rsidP="000E682F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27387237" w14:textId="66603AE8" w:rsidR="00007E0A" w:rsidRDefault="00007E0A" w:rsidP="00007E0A">
            <w:pPr>
              <w:tabs>
                <w:tab w:val="center" w:pos="1450"/>
              </w:tabs>
              <w:bidi/>
              <w:rPr>
                <w:rtl/>
                <w:lang w:bidi="ar-EG"/>
              </w:rPr>
            </w:pPr>
            <w:r w:rsidRPr="00007E0A">
              <w:rPr>
                <w:rtl/>
                <w:lang w:bidi="ar-EG"/>
              </w:rPr>
              <w:t>ق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د</w:t>
            </w:r>
            <w:r>
              <w:rPr>
                <w:lang w:bidi="ar-EG"/>
              </w:rPr>
              <w:t xml:space="preserve"> </w:t>
            </w:r>
            <w:r w:rsidRPr="00007E0A">
              <w:rPr>
                <w:rtl/>
                <w:lang w:bidi="ar-EG"/>
              </w:rPr>
              <w:t>ر</w:t>
            </w:r>
          </w:p>
        </w:tc>
      </w:tr>
    </w:tbl>
    <w:p w14:paraId="6DC9008A" w14:textId="77777777" w:rsidR="00007E0A" w:rsidRDefault="00007E0A" w:rsidP="000E682F">
      <w:pPr>
        <w:rPr>
          <w:lang w:bidi="ar-EG"/>
        </w:rPr>
      </w:pPr>
    </w:p>
    <w:p w14:paraId="308051B7" w14:textId="3E5B8DB4" w:rsidR="000E682F" w:rsidRDefault="000E682F" w:rsidP="000E682F">
      <w:pPr>
        <w:rPr>
          <w:lang w:bidi="ar-EG"/>
        </w:rPr>
      </w:pPr>
      <w:r>
        <w:rPr>
          <w:lang w:bidi="ar-EG"/>
        </w:rPr>
        <w:t xml:space="preserve">Activity 2 – </w:t>
      </w:r>
      <w:r w:rsidR="00007E0A">
        <w:rPr>
          <w:lang w:bidi="ar-EG"/>
        </w:rPr>
        <w:t xml:space="preserve">Which of the </w:t>
      </w:r>
      <w:r>
        <w:rPr>
          <w:lang w:bidi="ar-EG"/>
        </w:rPr>
        <w:t xml:space="preserve">following </w:t>
      </w:r>
      <w:r w:rsidR="00007E0A">
        <w:rPr>
          <w:lang w:bidi="ar-EG"/>
        </w:rPr>
        <w:t xml:space="preserve">is a </w:t>
      </w:r>
      <w:r>
        <w:rPr>
          <w:lang w:bidi="ar-EG"/>
        </w:rPr>
        <w:t>Family II Past Tense?</w:t>
      </w:r>
    </w:p>
    <w:p w14:paraId="1E76080E" w14:textId="5957F779" w:rsidR="000E682F" w:rsidRDefault="00007E0A" w:rsidP="00007E0A">
      <w:pPr>
        <w:pStyle w:val="ListParagraph"/>
        <w:numPr>
          <w:ilvl w:val="0"/>
          <w:numId w:val="6"/>
        </w:numPr>
        <w:bidi/>
        <w:rPr>
          <w:lang w:bidi="ar-EG"/>
        </w:rPr>
      </w:pPr>
      <w:r w:rsidRPr="00007E0A">
        <w:rPr>
          <w:rtl/>
          <w:lang w:bidi="ar-EG"/>
        </w:rPr>
        <w:t>نَزَلَ</w:t>
      </w:r>
      <w:r w:rsidRPr="00007E0A">
        <w:rPr>
          <w:lang w:bidi="ar-EG"/>
        </w:rPr>
        <w:tab/>
      </w:r>
      <w:r w:rsidRPr="00007E0A">
        <w:rPr>
          <w:rtl/>
          <w:lang w:bidi="ar-EG"/>
        </w:rPr>
        <w:t>نَزَّلَ</w:t>
      </w:r>
      <w:r w:rsidRPr="00007E0A">
        <w:rPr>
          <w:lang w:bidi="ar-EG"/>
        </w:rPr>
        <w:tab/>
      </w:r>
      <w:r w:rsidRPr="00007E0A">
        <w:rPr>
          <w:rtl/>
          <w:lang w:bidi="ar-EG"/>
        </w:rPr>
        <w:t>نَزِّلَ</w:t>
      </w:r>
      <w:r w:rsidRPr="00007E0A">
        <w:rPr>
          <w:lang w:bidi="ar-EG"/>
        </w:rPr>
        <w:tab/>
      </w:r>
      <w:r w:rsidRPr="00007E0A">
        <w:rPr>
          <w:rtl/>
          <w:lang w:bidi="ar-EG"/>
        </w:rPr>
        <w:t>أَنْزَلَ</w:t>
      </w:r>
    </w:p>
    <w:p w14:paraId="1EBDC8EE" w14:textId="28BDEF9A" w:rsidR="00007E0A" w:rsidRDefault="00007E0A" w:rsidP="00007E0A">
      <w:pPr>
        <w:pStyle w:val="ListParagraph"/>
        <w:numPr>
          <w:ilvl w:val="0"/>
          <w:numId w:val="6"/>
        </w:numPr>
        <w:bidi/>
        <w:rPr>
          <w:lang w:bidi="ar-EG"/>
        </w:rPr>
      </w:pPr>
      <w:r w:rsidRPr="00007E0A">
        <w:rPr>
          <w:rtl/>
          <w:lang w:bidi="ar-EG"/>
        </w:rPr>
        <w:t>بَشِّرَ</w:t>
      </w:r>
      <w:r w:rsidRPr="00007E0A">
        <w:rPr>
          <w:rtl/>
          <w:lang w:bidi="ar-EG"/>
        </w:rPr>
        <w:tab/>
        <w:t>بُشِّرَ</w:t>
      </w:r>
      <w:r w:rsidRPr="00007E0A">
        <w:rPr>
          <w:rtl/>
          <w:lang w:bidi="ar-EG"/>
        </w:rPr>
        <w:tab/>
        <w:t>ب</w:t>
      </w:r>
      <w:r>
        <w:rPr>
          <w:rFonts w:hint="cs"/>
          <w:rtl/>
          <w:lang w:bidi="ar-EG"/>
        </w:rPr>
        <w:t>َ</w:t>
      </w:r>
      <w:r w:rsidRPr="00007E0A">
        <w:rPr>
          <w:rtl/>
          <w:lang w:bidi="ar-EG"/>
        </w:rPr>
        <w:t xml:space="preserve">شَّرَ   </w:t>
      </w:r>
      <w:r w:rsidRPr="00007E0A">
        <w:rPr>
          <w:rtl/>
          <w:lang w:bidi="ar-EG"/>
        </w:rPr>
        <w:tab/>
        <w:t>ب</w:t>
      </w:r>
      <w:r w:rsidR="00DD05AA">
        <w:rPr>
          <w:rFonts w:hint="cs"/>
          <w:rtl/>
          <w:lang w:bidi="ar-EG"/>
        </w:rPr>
        <w:t>َ</w:t>
      </w:r>
      <w:r w:rsidRPr="00007E0A">
        <w:rPr>
          <w:rtl/>
          <w:lang w:bidi="ar-EG"/>
        </w:rPr>
        <w:t>ش</w:t>
      </w:r>
      <w:r w:rsidR="00DD05AA">
        <w:rPr>
          <w:rFonts w:hint="cs"/>
          <w:rtl/>
          <w:lang w:bidi="ar-EG"/>
        </w:rPr>
        <w:t>َ</w:t>
      </w:r>
      <w:r w:rsidRPr="00007E0A">
        <w:rPr>
          <w:rtl/>
          <w:lang w:bidi="ar-EG"/>
        </w:rPr>
        <w:t>رَ</w:t>
      </w:r>
    </w:p>
    <w:p w14:paraId="199DBB51" w14:textId="70C0C28C" w:rsidR="00DD05AA" w:rsidRDefault="00DD05AA" w:rsidP="00DD05AA">
      <w:pPr>
        <w:pStyle w:val="ListParagraph"/>
        <w:numPr>
          <w:ilvl w:val="0"/>
          <w:numId w:val="6"/>
        </w:numPr>
        <w:bidi/>
        <w:rPr>
          <w:lang w:bidi="ar-EG"/>
        </w:rPr>
      </w:pPr>
      <w:r>
        <w:rPr>
          <w:rFonts w:hint="cs"/>
          <w:rtl/>
          <w:lang w:bidi="ar-EG"/>
        </w:rPr>
        <w:t>قَوَمَ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قَّوَمَ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قَوَّمَ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قَوَّمٌ</w:t>
      </w:r>
    </w:p>
    <w:p w14:paraId="28E8C3C7" w14:textId="05E5CF77" w:rsidR="000E682F" w:rsidRPr="00A8526A" w:rsidRDefault="000906AA" w:rsidP="000E682F">
      <w:pPr>
        <w:rPr>
          <w:u w:val="single"/>
          <w:lang w:bidi="ar-EG"/>
        </w:rPr>
      </w:pPr>
      <w:bookmarkStart w:id="11" w:name="_Hlk21175132"/>
      <w:r w:rsidRPr="00A8526A">
        <w:rPr>
          <w:u w:val="single"/>
          <w:lang w:bidi="ar-EG"/>
        </w:rPr>
        <w:t>Activity 3 – Is the following part of Family II or not?</w:t>
      </w:r>
    </w:p>
    <w:p w14:paraId="5C54BF74" w14:textId="6AEA5D00" w:rsidR="000906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>
        <w:rPr>
          <w:rFonts w:hint="cs"/>
          <w:rtl/>
          <w:lang w:bidi="ar-EG"/>
        </w:rPr>
        <w:t>التَّسْلِيم</w:t>
      </w:r>
    </w:p>
    <w:p w14:paraId="3BFEB98B" w14:textId="38F7D963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 w:rsidRPr="00DD05AA">
        <w:rPr>
          <w:rtl/>
          <w:lang w:bidi="ar-EG"/>
        </w:rPr>
        <w:t>قَدَّرَ</w:t>
      </w:r>
    </w:p>
    <w:p w14:paraId="175B7E10" w14:textId="0A62CA4E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 w:rsidRPr="00DD05AA">
        <w:rPr>
          <w:rtl/>
          <w:lang w:bidi="ar-EG"/>
        </w:rPr>
        <w:t>ذَبَّحَ</w:t>
      </w:r>
    </w:p>
    <w:p w14:paraId="0AF7D121" w14:textId="57287FD8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 w:rsidRPr="00DD05AA">
        <w:rPr>
          <w:rtl/>
          <w:lang w:bidi="ar-EG"/>
        </w:rPr>
        <w:t>يُبَشِّرُ</w:t>
      </w:r>
    </w:p>
    <w:p w14:paraId="47BD6CB1" w14:textId="0B00C1A7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 w:rsidRPr="00DD05AA">
        <w:rPr>
          <w:rtl/>
          <w:lang w:bidi="ar-EG"/>
        </w:rPr>
        <w:t>نَزِّلْ</w:t>
      </w:r>
    </w:p>
    <w:p w14:paraId="3711DCFD" w14:textId="3D64E7EC" w:rsidR="00DD05AA" w:rsidRDefault="00DD05AA" w:rsidP="00DD05AA">
      <w:pPr>
        <w:pStyle w:val="ListParagraph"/>
        <w:numPr>
          <w:ilvl w:val="0"/>
          <w:numId w:val="7"/>
        </w:numPr>
        <w:bidi/>
        <w:rPr>
          <w:lang w:bidi="ar-EG"/>
        </w:rPr>
      </w:pPr>
      <w:r>
        <w:rPr>
          <w:rFonts w:hint="cs"/>
          <w:rtl/>
          <w:lang w:bidi="ar-EG"/>
        </w:rPr>
        <w:t>الْمُبَشِّر</w:t>
      </w:r>
    </w:p>
    <w:p w14:paraId="7B08CB89" w14:textId="0396A5B0" w:rsidR="000906AA" w:rsidRDefault="009A4CB3" w:rsidP="00DD05AA">
      <w:pPr>
        <w:pStyle w:val="Heading2"/>
      </w:pPr>
      <w:bookmarkStart w:id="12" w:name="_Toc27924776"/>
      <w:bookmarkEnd w:id="11"/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10E72EA" wp14:editId="455EF308">
            <wp:simplePos x="0" y="0"/>
            <wp:positionH relativeFrom="margin">
              <wp:align>center</wp:align>
            </wp:positionH>
            <wp:positionV relativeFrom="margin">
              <wp:posOffset>1302385</wp:posOffset>
            </wp:positionV>
            <wp:extent cx="4429760" cy="3477895"/>
            <wp:effectExtent l="0" t="0" r="8890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irst edi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" r="1725"/>
                    <a:stretch/>
                  </pic:blipFill>
                  <pic:spPr bwMode="auto">
                    <a:xfrm>
                      <a:off x="0" y="0"/>
                      <a:ext cx="4429760" cy="347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6AA">
        <w:t>Dictionary Practice</w:t>
      </w:r>
      <w:bookmarkEnd w:id="12"/>
    </w:p>
    <w:p w14:paraId="40BED2D0" w14:textId="4C8ACAE6" w:rsidR="00DD05AA" w:rsidRPr="00DD05AA" w:rsidRDefault="00DD05AA" w:rsidP="00DD05AA">
      <w:pPr>
        <w:rPr>
          <w:lang w:bidi="ar-EG"/>
        </w:rPr>
      </w:pPr>
    </w:p>
    <w:p w14:paraId="647BF934" w14:textId="03143934" w:rsidR="00DD05AA" w:rsidRPr="00DD05AA" w:rsidRDefault="00DD05AA" w:rsidP="00DD05AA">
      <w:pPr>
        <w:rPr>
          <w:lang w:bidi="ar-EG"/>
        </w:rPr>
      </w:pPr>
    </w:p>
    <w:p w14:paraId="39E3364A" w14:textId="5CA689C7" w:rsidR="00DD05AA" w:rsidRPr="00DD05AA" w:rsidRDefault="00DD05AA" w:rsidP="00DD05AA">
      <w:pPr>
        <w:rPr>
          <w:lang w:bidi="ar-EG"/>
        </w:rPr>
      </w:pPr>
    </w:p>
    <w:p w14:paraId="7C00806A" w14:textId="3A4B5CA4" w:rsidR="00DD05AA" w:rsidRPr="00DD05AA" w:rsidRDefault="00DD05AA" w:rsidP="00DD05AA">
      <w:pPr>
        <w:rPr>
          <w:lang w:bidi="ar-EG"/>
        </w:rPr>
      </w:pPr>
    </w:p>
    <w:p w14:paraId="782DDC69" w14:textId="126DAA5F" w:rsidR="00DD05AA" w:rsidRPr="00DD05AA" w:rsidRDefault="00DD05AA" w:rsidP="00DD05AA">
      <w:pPr>
        <w:rPr>
          <w:lang w:bidi="ar-EG"/>
        </w:rPr>
      </w:pPr>
    </w:p>
    <w:p w14:paraId="142DCCAA" w14:textId="3C115A8B" w:rsidR="00DD05AA" w:rsidRDefault="00DD05AA" w:rsidP="00DD05AA">
      <w:pPr>
        <w:rPr>
          <w:b/>
          <w:bCs/>
          <w:u w:val="single"/>
          <w:lang w:bidi="ar-EG"/>
        </w:rPr>
      </w:pPr>
    </w:p>
    <w:p w14:paraId="00CB5699" w14:textId="2A0AE89D" w:rsidR="00DD05AA" w:rsidRDefault="00DD05AA" w:rsidP="00DD05AA">
      <w:pPr>
        <w:tabs>
          <w:tab w:val="left" w:pos="452"/>
        </w:tabs>
        <w:rPr>
          <w:lang w:bidi="ar-EG"/>
        </w:rPr>
      </w:pPr>
      <w:r>
        <w:rPr>
          <w:lang w:bidi="ar-EG"/>
        </w:rPr>
        <w:tab/>
      </w:r>
    </w:p>
    <w:p w14:paraId="7F8A9E6B" w14:textId="03EC6D18" w:rsidR="00DD05AA" w:rsidRDefault="00DD05AA" w:rsidP="00DD05AA">
      <w:pPr>
        <w:tabs>
          <w:tab w:val="left" w:pos="452"/>
        </w:tabs>
        <w:rPr>
          <w:lang w:bidi="ar-EG"/>
        </w:rPr>
      </w:pPr>
    </w:p>
    <w:p w14:paraId="2021D11E" w14:textId="4C60237F" w:rsidR="00DD05AA" w:rsidRDefault="00DD05AA" w:rsidP="00DD05AA">
      <w:pPr>
        <w:tabs>
          <w:tab w:val="left" w:pos="452"/>
        </w:tabs>
        <w:rPr>
          <w:lang w:bidi="ar-EG"/>
        </w:rPr>
      </w:pPr>
    </w:p>
    <w:p w14:paraId="1F3E9070" w14:textId="3E37CF3C" w:rsidR="00DD05AA" w:rsidRDefault="00DD05AA" w:rsidP="00DD05AA">
      <w:pPr>
        <w:tabs>
          <w:tab w:val="left" w:pos="452"/>
        </w:tabs>
        <w:rPr>
          <w:lang w:bidi="ar-EG"/>
        </w:rPr>
      </w:pPr>
    </w:p>
    <w:p w14:paraId="7E1613A0" w14:textId="2FFBD15E" w:rsidR="00DD05AA" w:rsidRDefault="00DD05AA" w:rsidP="00DD05AA">
      <w:pPr>
        <w:tabs>
          <w:tab w:val="left" w:pos="452"/>
        </w:tabs>
        <w:rPr>
          <w:lang w:bidi="ar-EG"/>
        </w:rPr>
      </w:pPr>
    </w:p>
    <w:p w14:paraId="6A9BE0E2" w14:textId="790F20DB" w:rsidR="00DD05AA" w:rsidRDefault="00DD05AA" w:rsidP="00DD05AA">
      <w:pPr>
        <w:tabs>
          <w:tab w:val="left" w:pos="452"/>
        </w:tabs>
        <w:rPr>
          <w:lang w:bidi="ar-EG"/>
        </w:rPr>
      </w:pPr>
    </w:p>
    <w:p w14:paraId="546C5AD5" w14:textId="28EEF9E1" w:rsidR="00DD05AA" w:rsidRDefault="00DD05AA" w:rsidP="00DD05AA">
      <w:pPr>
        <w:tabs>
          <w:tab w:val="left" w:pos="452"/>
        </w:tabs>
        <w:rPr>
          <w:lang w:bidi="ar-EG"/>
        </w:rPr>
      </w:pPr>
    </w:p>
    <w:p w14:paraId="20B8E214" w14:textId="489B210A" w:rsidR="00DD05AA" w:rsidRDefault="00DD05AA" w:rsidP="00DD05AA">
      <w:pPr>
        <w:spacing w:after="0"/>
        <w:rPr>
          <w:b/>
          <w:bCs/>
          <w:sz w:val="28"/>
        </w:rPr>
      </w:pPr>
    </w:p>
    <w:p w14:paraId="4EC0C4BC" w14:textId="024F6ADB" w:rsidR="00DD05AA" w:rsidRDefault="00F2099C" w:rsidP="00F2099C">
      <w:pPr>
        <w:ind w:left="1800"/>
      </w:pPr>
      <w:r w:rsidRPr="009717DF">
        <w:rPr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513B9CC0" wp14:editId="38A66533">
            <wp:simplePos x="0" y="0"/>
            <wp:positionH relativeFrom="margin">
              <wp:posOffset>380365</wp:posOffset>
            </wp:positionH>
            <wp:positionV relativeFrom="margin">
              <wp:posOffset>5043805</wp:posOffset>
            </wp:positionV>
            <wp:extent cx="288925" cy="499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3286" r="94085" b="84090"/>
                    <a:stretch/>
                  </pic:blipFill>
                  <pic:spPr bwMode="auto">
                    <a:xfrm>
                      <a:off x="0" y="0"/>
                      <a:ext cx="288925" cy="49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AA" w:rsidRPr="009717DF">
        <w:rPr>
          <w:b/>
          <w:bCs/>
        </w:rPr>
        <w:t>Root Letters</w:t>
      </w:r>
      <w:r w:rsidR="00DD05AA">
        <w:rPr>
          <w:b/>
          <w:bCs/>
        </w:rPr>
        <w:t>:</w:t>
      </w:r>
      <w:r w:rsidR="00DD05AA">
        <w:t xml:space="preserve"> The first part of an entry are the three root letters.</w:t>
      </w:r>
    </w:p>
    <w:p w14:paraId="706CD396" w14:textId="2C0FCE03" w:rsidR="00DD05AA" w:rsidRDefault="003C1513" w:rsidP="00F2099C">
      <w:pPr>
        <w:ind w:left="1800"/>
      </w:pPr>
      <w:r w:rsidRPr="00060B3B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52E92DA2" wp14:editId="5DA69891">
            <wp:simplePos x="0" y="0"/>
            <wp:positionH relativeFrom="margin">
              <wp:posOffset>219075</wp:posOffset>
            </wp:positionH>
            <wp:positionV relativeFrom="margin">
              <wp:posOffset>5768340</wp:posOffset>
            </wp:positionV>
            <wp:extent cx="619125" cy="2419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4904" r="79122" b="88008"/>
                    <a:stretch/>
                  </pic:blipFill>
                  <pic:spPr bwMode="auto">
                    <a:xfrm>
                      <a:off x="0" y="0"/>
                      <a:ext cx="619125" cy="24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F98DF" w14:textId="38E45EA6" w:rsidR="00F2099C" w:rsidRDefault="00DD05AA" w:rsidP="00F2099C">
      <w:pPr>
        <w:ind w:left="1800"/>
      </w:pPr>
      <w:r w:rsidRPr="00821C9B">
        <w:rPr>
          <w:b/>
          <w:bCs/>
        </w:rPr>
        <w:t>F</w:t>
      </w:r>
      <w:r>
        <w:rPr>
          <w:b/>
          <w:bCs/>
        </w:rPr>
        <w:t>amily</w:t>
      </w:r>
      <w:r w:rsidRPr="00821C9B">
        <w:rPr>
          <w:b/>
          <w:bCs/>
        </w:rPr>
        <w:t xml:space="preserve"> I</w:t>
      </w:r>
      <w:r>
        <w:t>: This is the Past Tense of Family I for the root letters.</w:t>
      </w:r>
    </w:p>
    <w:p w14:paraId="371E3C23" w14:textId="37B028C5" w:rsidR="00F2099C" w:rsidRDefault="00F2099C" w:rsidP="00F2099C">
      <w:pPr>
        <w:ind w:left="1800"/>
        <w:rPr>
          <w:b/>
          <w:bCs/>
          <w:noProof/>
        </w:rPr>
      </w:pPr>
      <w:r w:rsidRPr="00F2099C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7163A980" wp14:editId="27EAA57B">
            <wp:simplePos x="0" y="0"/>
            <wp:positionH relativeFrom="margin">
              <wp:posOffset>227330</wp:posOffset>
            </wp:positionH>
            <wp:positionV relativeFrom="margin">
              <wp:posOffset>6344285</wp:posOffset>
            </wp:positionV>
            <wp:extent cx="542925" cy="2952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5" t="4461" r="60938" b="86896"/>
                    <a:stretch/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777CA" w14:textId="4EDE0D46" w:rsidR="00F2099C" w:rsidRDefault="00DD05AA" w:rsidP="00F2099C">
      <w:pPr>
        <w:ind w:left="1800"/>
        <w:rPr>
          <w:b/>
          <w:bCs/>
        </w:rPr>
      </w:pPr>
      <w:r w:rsidRPr="00F2099C">
        <w:rPr>
          <w:b/>
          <w:bCs/>
        </w:rPr>
        <w:t>Masdar for Family I</w:t>
      </w:r>
      <w:r w:rsidR="00F2099C">
        <w:rPr>
          <w:b/>
          <w:bCs/>
        </w:rPr>
        <w:t>.</w:t>
      </w:r>
    </w:p>
    <w:p w14:paraId="2E87D85B" w14:textId="156E9570" w:rsidR="00F2099C" w:rsidRDefault="00F2099C" w:rsidP="00F2099C">
      <w:pPr>
        <w:ind w:left="1800"/>
        <w:rPr>
          <w:b/>
          <w:bCs/>
        </w:rPr>
      </w:pPr>
      <w:r w:rsidRPr="00060B3B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55601683" wp14:editId="3A3684BF">
            <wp:simplePos x="0" y="0"/>
            <wp:positionH relativeFrom="margin">
              <wp:posOffset>59615</wp:posOffset>
            </wp:positionH>
            <wp:positionV relativeFrom="margin">
              <wp:posOffset>6944360</wp:posOffset>
            </wp:positionV>
            <wp:extent cx="903605" cy="2800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08" t="5220" r="39783" b="86546"/>
                    <a:stretch/>
                  </pic:blipFill>
                  <pic:spPr bwMode="auto">
                    <a:xfrm>
                      <a:off x="0" y="0"/>
                      <a:ext cx="903605" cy="28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6A1B3" w14:textId="79C854EA" w:rsidR="00F2099C" w:rsidRDefault="00F2099C" w:rsidP="00F2099C">
      <w:pPr>
        <w:ind w:left="1800"/>
        <w:rPr>
          <w:noProof/>
        </w:rPr>
      </w:pPr>
      <w:r>
        <w:rPr>
          <w:b/>
          <w:bCs/>
          <w:noProof/>
        </w:rPr>
        <w:t>The Meaning:</w:t>
      </w:r>
      <w:r>
        <w:rPr>
          <w:noProof/>
        </w:rPr>
        <w:t xml:space="preserve"> This is for Family I in the form of “to …”.</w:t>
      </w:r>
    </w:p>
    <w:p w14:paraId="0A462F47" w14:textId="73586C3B" w:rsidR="00F2099C" w:rsidRDefault="00F2099C" w:rsidP="00F2099C">
      <w:pPr>
        <w:ind w:left="1800"/>
        <w:rPr>
          <w:noProof/>
        </w:rPr>
      </w:pPr>
      <w:r w:rsidRPr="00F2099C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09F23C3D" wp14:editId="33E0BEDC">
            <wp:simplePos x="0" y="0"/>
            <wp:positionH relativeFrom="margin">
              <wp:posOffset>68580</wp:posOffset>
            </wp:positionH>
            <wp:positionV relativeFrom="margin">
              <wp:posOffset>7501890</wp:posOffset>
            </wp:positionV>
            <wp:extent cx="918845" cy="2444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86" t="81017" r="19082" b="10256"/>
                    <a:stretch/>
                  </pic:blipFill>
                  <pic:spPr bwMode="auto">
                    <a:xfrm>
                      <a:off x="0" y="0"/>
                      <a:ext cx="918845" cy="24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C6540" w14:textId="10C8685D" w:rsidR="00F2099C" w:rsidRDefault="00F2099C" w:rsidP="00F2099C">
      <w:pPr>
        <w:ind w:left="1800"/>
        <w:rPr>
          <w:noProof/>
        </w:rPr>
      </w:pPr>
      <w:r w:rsidRPr="00F2099C">
        <w:rPr>
          <w:b/>
          <w:bCs/>
          <w:noProof/>
        </w:rPr>
        <w:t>Family II:</w:t>
      </w:r>
      <w:r>
        <w:rPr>
          <w:noProof/>
        </w:rPr>
        <w:t xml:space="preserve"> The meaning for Family II in the form of “to …”.</w:t>
      </w:r>
    </w:p>
    <w:p w14:paraId="55C0BB66" w14:textId="77777777" w:rsidR="00F2099C" w:rsidRPr="00F2099C" w:rsidRDefault="00F2099C" w:rsidP="00F2099C">
      <w:pPr>
        <w:rPr>
          <w:noProof/>
        </w:rPr>
      </w:pPr>
    </w:p>
    <w:p w14:paraId="74FD2F15" w14:textId="5006DAC2" w:rsidR="00F2099C" w:rsidRPr="003C1513" w:rsidRDefault="00F2099C" w:rsidP="003C1513">
      <w:pPr>
        <w:rPr>
          <w:rFonts w:eastAsia="Times New Roman" w:cs="Arial"/>
          <w:color w:val="222222"/>
          <w:sz w:val="28"/>
        </w:rPr>
      </w:pPr>
      <w:r>
        <w:rPr>
          <w:rFonts w:eastAsia="Times New Roman" w:cs="Arial"/>
          <w:color w:val="222222"/>
          <w:sz w:val="28"/>
        </w:rPr>
        <w:br w:type="page"/>
      </w:r>
      <w:r w:rsidRPr="00F2099C">
        <w:t>Activity</w:t>
      </w:r>
      <w:r>
        <w:t xml:space="preserve"> 1</w:t>
      </w:r>
      <w:r w:rsidRPr="00F2099C">
        <w:t xml:space="preserve"> – Find the meaning of the rest of the Families for </w:t>
      </w:r>
      <w:r w:rsidRPr="00F2099C">
        <w:rPr>
          <w:rFonts w:hint="cs"/>
          <w:rtl/>
        </w:rPr>
        <w:t>ع ل م</w:t>
      </w:r>
      <w:r w:rsidR="00F660CC">
        <w:t xml:space="preserve"> in the dictionary. </w:t>
      </w:r>
    </w:p>
    <w:p w14:paraId="2B198B2B" w14:textId="0DFCB1D0" w:rsidR="00F2099C" w:rsidRDefault="00F2099C" w:rsidP="00F2099C">
      <w:r>
        <w:rPr>
          <w:rFonts w:cs="me_quran" w:hint="cs"/>
          <w:noProof/>
          <w:sz w:val="28"/>
          <w:rtl/>
        </w:rPr>
        <w:drawing>
          <wp:anchor distT="0" distB="0" distL="114300" distR="114300" simplePos="0" relativeHeight="251672576" behindDoc="0" locked="0" layoutInCell="1" allowOverlap="1" wp14:anchorId="323E2D17" wp14:editId="668BD33F">
            <wp:simplePos x="0" y="0"/>
            <wp:positionH relativeFrom="margin">
              <wp:align>center</wp:align>
            </wp:positionH>
            <wp:positionV relativeFrom="paragraph">
              <wp:posOffset>4034</wp:posOffset>
            </wp:positionV>
            <wp:extent cx="3200400" cy="3437890"/>
            <wp:effectExtent l="0" t="0" r="0" b="0"/>
            <wp:wrapThrough wrapText="bothSides">
              <wp:wrapPolygon edited="0">
                <wp:start x="0" y="0"/>
                <wp:lineTo x="0" y="21424"/>
                <wp:lineTo x="21343" y="21424"/>
                <wp:lineTo x="2134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cond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5" t="2708" r="-1897"/>
                    <a:stretch/>
                  </pic:blipFill>
                  <pic:spPr bwMode="auto">
                    <a:xfrm>
                      <a:off x="0" y="0"/>
                      <a:ext cx="3200400" cy="343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F2D7C" w14:textId="77777777" w:rsidR="00F2099C" w:rsidRPr="00F2099C" w:rsidRDefault="00F2099C" w:rsidP="00F2099C"/>
    <w:p w14:paraId="060CB93A" w14:textId="77777777" w:rsidR="00F2099C" w:rsidRDefault="00F2099C" w:rsidP="00F2099C">
      <w:pPr>
        <w:spacing w:after="0"/>
        <w:rPr>
          <w:rFonts w:eastAsia="Times New Roman" w:cs="Arial"/>
          <w:color w:val="222222"/>
          <w:sz w:val="28"/>
        </w:rPr>
      </w:pPr>
    </w:p>
    <w:p w14:paraId="6AC58028" w14:textId="1A33E4EC" w:rsidR="00DD05AA" w:rsidRDefault="00DD05AA" w:rsidP="00DD05AA">
      <w:pPr>
        <w:tabs>
          <w:tab w:val="left" w:pos="452"/>
        </w:tabs>
        <w:rPr>
          <w:rFonts w:eastAsia="Times New Roman" w:cs="Arial"/>
          <w:color w:val="222222"/>
          <w:sz w:val="28"/>
        </w:rPr>
      </w:pPr>
    </w:p>
    <w:p w14:paraId="378C744C" w14:textId="77777777" w:rsidR="00DD05AA" w:rsidRDefault="00DD05AA" w:rsidP="00DD05AA">
      <w:pPr>
        <w:tabs>
          <w:tab w:val="left" w:pos="452"/>
        </w:tabs>
        <w:rPr>
          <w:rFonts w:eastAsia="Times New Roman" w:cs="Arial"/>
          <w:color w:val="222222"/>
          <w:sz w:val="28"/>
        </w:rPr>
      </w:pPr>
    </w:p>
    <w:p w14:paraId="0BC60662" w14:textId="6B8E5CE9" w:rsidR="00DD05AA" w:rsidRDefault="00DD05AA" w:rsidP="00DD05AA">
      <w:pPr>
        <w:tabs>
          <w:tab w:val="left" w:pos="452"/>
        </w:tabs>
        <w:rPr>
          <w:lang w:bidi="ar-EG"/>
        </w:rPr>
      </w:pPr>
    </w:p>
    <w:p w14:paraId="4F8F4B4F" w14:textId="4748E87F" w:rsidR="00F2099C" w:rsidRPr="00F2099C" w:rsidRDefault="00F2099C" w:rsidP="00F2099C">
      <w:pPr>
        <w:rPr>
          <w:lang w:bidi="ar-EG"/>
        </w:rPr>
      </w:pPr>
    </w:p>
    <w:p w14:paraId="530C1EF6" w14:textId="130CA082" w:rsidR="00F2099C" w:rsidRPr="00F2099C" w:rsidRDefault="00F2099C" w:rsidP="00F2099C">
      <w:pPr>
        <w:rPr>
          <w:lang w:bidi="ar-EG"/>
        </w:rPr>
      </w:pPr>
    </w:p>
    <w:p w14:paraId="6676463C" w14:textId="62714FAD" w:rsidR="00F2099C" w:rsidRPr="00F2099C" w:rsidRDefault="00F2099C" w:rsidP="00F2099C">
      <w:pPr>
        <w:rPr>
          <w:lang w:bidi="ar-EG"/>
        </w:rPr>
      </w:pPr>
    </w:p>
    <w:p w14:paraId="300A7E8F" w14:textId="1DA5FE35" w:rsidR="00F2099C" w:rsidRPr="00F2099C" w:rsidRDefault="00F2099C" w:rsidP="00F2099C">
      <w:pPr>
        <w:rPr>
          <w:lang w:bidi="ar-EG"/>
        </w:rPr>
      </w:pPr>
    </w:p>
    <w:p w14:paraId="0415EAF5" w14:textId="57E37937" w:rsidR="00F2099C" w:rsidRPr="00F2099C" w:rsidRDefault="00F2099C" w:rsidP="00F2099C">
      <w:pPr>
        <w:rPr>
          <w:lang w:bidi="ar-EG"/>
        </w:rPr>
      </w:pPr>
    </w:p>
    <w:p w14:paraId="4CAE265F" w14:textId="5002D9DC" w:rsidR="00F2099C" w:rsidRDefault="00F2099C" w:rsidP="00F2099C">
      <w:pPr>
        <w:rPr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F660CC" w:rsidRPr="00F660CC" w14:paraId="7D20E6E5" w14:textId="77777777" w:rsidTr="00F660CC">
        <w:tc>
          <w:tcPr>
            <w:tcW w:w="1255" w:type="dxa"/>
          </w:tcPr>
          <w:p w14:paraId="0E852805" w14:textId="3FC47986" w:rsidR="00F660CC" w:rsidRPr="00F660CC" w:rsidRDefault="00F660CC" w:rsidP="00F2099C">
            <w:pPr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</w:t>
            </w:r>
          </w:p>
        </w:tc>
        <w:tc>
          <w:tcPr>
            <w:tcW w:w="8095" w:type="dxa"/>
          </w:tcPr>
          <w:p w14:paraId="255D08A2" w14:textId="4535E058" w:rsidR="00F660CC" w:rsidRPr="00F660CC" w:rsidRDefault="00F660CC" w:rsidP="00F2099C">
            <w:pPr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Meaning</w:t>
            </w:r>
          </w:p>
        </w:tc>
      </w:tr>
      <w:tr w:rsidR="00F660CC" w14:paraId="3D11438E" w14:textId="77777777" w:rsidTr="00F660CC">
        <w:tc>
          <w:tcPr>
            <w:tcW w:w="1255" w:type="dxa"/>
          </w:tcPr>
          <w:p w14:paraId="7246DA4C" w14:textId="0E0E8299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  <w:tc>
          <w:tcPr>
            <w:tcW w:w="8095" w:type="dxa"/>
          </w:tcPr>
          <w:p w14:paraId="2331803C" w14:textId="7EC284AF" w:rsidR="00F660CC" w:rsidRDefault="00765741" w:rsidP="00F2099C">
            <w:pPr>
              <w:rPr>
                <w:lang w:bidi="ar-EG"/>
              </w:rPr>
            </w:pPr>
            <w:r>
              <w:rPr>
                <w:lang w:bidi="ar-EG"/>
              </w:rPr>
              <w:t>He let someone know</w:t>
            </w:r>
          </w:p>
        </w:tc>
      </w:tr>
      <w:tr w:rsidR="00F660CC" w14:paraId="7F705370" w14:textId="77777777" w:rsidTr="00F660CC">
        <w:tc>
          <w:tcPr>
            <w:tcW w:w="1255" w:type="dxa"/>
          </w:tcPr>
          <w:p w14:paraId="5A597C8B" w14:textId="5DB4F116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V</w:t>
            </w:r>
          </w:p>
        </w:tc>
        <w:tc>
          <w:tcPr>
            <w:tcW w:w="8095" w:type="dxa"/>
          </w:tcPr>
          <w:p w14:paraId="360BD828" w14:textId="64462A3B" w:rsidR="00F660CC" w:rsidRDefault="00BA532E" w:rsidP="00F2099C">
            <w:pPr>
              <w:rPr>
                <w:lang w:bidi="ar-EG"/>
              </w:rPr>
            </w:pPr>
            <w:r>
              <w:rPr>
                <w:lang w:bidi="ar-EG"/>
              </w:rPr>
              <w:t>He learned</w:t>
            </w:r>
          </w:p>
        </w:tc>
      </w:tr>
      <w:tr w:rsidR="00F660CC" w14:paraId="4BB1BDA4" w14:textId="77777777" w:rsidTr="00F660CC">
        <w:tc>
          <w:tcPr>
            <w:tcW w:w="1255" w:type="dxa"/>
          </w:tcPr>
          <w:p w14:paraId="133DF8E2" w14:textId="4E9D3A81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VI</w:t>
            </w:r>
          </w:p>
        </w:tc>
        <w:tc>
          <w:tcPr>
            <w:tcW w:w="8095" w:type="dxa"/>
          </w:tcPr>
          <w:p w14:paraId="4B81C00E" w14:textId="0F7716D4" w:rsidR="00F660CC" w:rsidRDefault="00BA532E" w:rsidP="00F2099C">
            <w:pPr>
              <w:rPr>
                <w:lang w:bidi="ar-EG"/>
              </w:rPr>
            </w:pPr>
            <w:r>
              <w:rPr>
                <w:lang w:bidi="ar-EG"/>
              </w:rPr>
              <w:t>He pretended to know</w:t>
            </w:r>
          </w:p>
        </w:tc>
      </w:tr>
      <w:tr w:rsidR="00F660CC" w14:paraId="1166AF3A" w14:textId="77777777" w:rsidTr="00F660CC">
        <w:tc>
          <w:tcPr>
            <w:tcW w:w="1255" w:type="dxa"/>
          </w:tcPr>
          <w:p w14:paraId="7CC50D46" w14:textId="49046899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VII</w:t>
            </w:r>
          </w:p>
        </w:tc>
        <w:tc>
          <w:tcPr>
            <w:tcW w:w="8095" w:type="dxa"/>
          </w:tcPr>
          <w:p w14:paraId="2E9B2852" w14:textId="7E42571A" w:rsidR="00F660CC" w:rsidRDefault="00BA532E" w:rsidP="00F2099C">
            <w:pPr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</w:tr>
      <w:tr w:rsidR="00F660CC" w14:paraId="4C2B07C1" w14:textId="77777777" w:rsidTr="00F660CC">
        <w:tc>
          <w:tcPr>
            <w:tcW w:w="1255" w:type="dxa"/>
          </w:tcPr>
          <w:p w14:paraId="47BA1A26" w14:textId="386844AE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VIII</w:t>
            </w:r>
          </w:p>
        </w:tc>
        <w:tc>
          <w:tcPr>
            <w:tcW w:w="8095" w:type="dxa"/>
          </w:tcPr>
          <w:p w14:paraId="4989F28E" w14:textId="207AC087" w:rsidR="00F660CC" w:rsidRDefault="00BA532E" w:rsidP="00F2099C">
            <w:pPr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</w:tr>
      <w:tr w:rsidR="00F660CC" w14:paraId="2DAEC083" w14:textId="77777777" w:rsidTr="00F660CC">
        <w:tc>
          <w:tcPr>
            <w:tcW w:w="1255" w:type="dxa"/>
          </w:tcPr>
          <w:p w14:paraId="32CAF752" w14:textId="771AC13E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IX</w:t>
            </w:r>
          </w:p>
        </w:tc>
        <w:tc>
          <w:tcPr>
            <w:tcW w:w="8095" w:type="dxa"/>
          </w:tcPr>
          <w:p w14:paraId="2F7EC740" w14:textId="0DEBC440" w:rsidR="00F660CC" w:rsidRDefault="00BA532E" w:rsidP="00F2099C">
            <w:pPr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</w:tr>
      <w:tr w:rsidR="00F660CC" w14:paraId="484F4428" w14:textId="77777777" w:rsidTr="00F660CC">
        <w:tc>
          <w:tcPr>
            <w:tcW w:w="1255" w:type="dxa"/>
          </w:tcPr>
          <w:p w14:paraId="0C706EA1" w14:textId="09FC45D2" w:rsidR="00F660CC" w:rsidRDefault="00F660CC" w:rsidP="00F2099C">
            <w:pPr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8095" w:type="dxa"/>
          </w:tcPr>
          <w:p w14:paraId="5050D6DA" w14:textId="54B9371E" w:rsidR="00F660CC" w:rsidRDefault="00BA532E" w:rsidP="00F2099C">
            <w:pPr>
              <w:rPr>
                <w:lang w:bidi="ar-EG"/>
              </w:rPr>
            </w:pPr>
            <w:r>
              <w:rPr>
                <w:lang w:bidi="ar-EG"/>
              </w:rPr>
              <w:t>He inquired</w:t>
            </w:r>
          </w:p>
        </w:tc>
      </w:tr>
    </w:tbl>
    <w:p w14:paraId="3C58A338" w14:textId="77777777" w:rsidR="00F660CC" w:rsidRDefault="00F660CC" w:rsidP="00F2099C">
      <w:pPr>
        <w:rPr>
          <w:lang w:bidi="ar-EG"/>
        </w:rPr>
      </w:pPr>
    </w:p>
    <w:p w14:paraId="4982517F" w14:textId="0CE9647B" w:rsidR="00FD6ADB" w:rsidRPr="003C1513" w:rsidRDefault="00FD6ADB" w:rsidP="00F2099C">
      <w:pPr>
        <w:rPr>
          <w:u w:val="single"/>
          <w:lang w:bidi="ar-EG"/>
        </w:rPr>
      </w:pPr>
      <w:bookmarkStart w:id="13" w:name="_Hlk21175115"/>
      <w:r w:rsidRPr="003C1513">
        <w:rPr>
          <w:u w:val="single"/>
          <w:lang w:bidi="ar-EG"/>
        </w:rPr>
        <w:t xml:space="preserve">Activity 2 </w:t>
      </w:r>
      <w:r w:rsidR="00F660CC" w:rsidRPr="003C1513">
        <w:rPr>
          <w:u w:val="single"/>
          <w:lang w:bidi="ar-EG"/>
        </w:rPr>
        <w:t>–</w:t>
      </w:r>
      <w:r w:rsidRPr="003C1513">
        <w:rPr>
          <w:u w:val="single"/>
          <w:lang w:bidi="ar-EG"/>
        </w:rPr>
        <w:t xml:space="preserve"> </w:t>
      </w:r>
      <w:r w:rsidR="00F660CC" w:rsidRPr="003C1513">
        <w:rPr>
          <w:u w:val="single"/>
          <w:lang w:bidi="ar-EG"/>
        </w:rPr>
        <w:t xml:space="preserve">Find the meaning of the Families for </w:t>
      </w:r>
      <w:r w:rsidR="00F660CC" w:rsidRPr="003C1513">
        <w:rPr>
          <w:rFonts w:hint="cs"/>
          <w:u w:val="single"/>
          <w:rtl/>
          <w:lang w:bidi="ar-EG"/>
        </w:rPr>
        <w:t>خ ل ق</w:t>
      </w:r>
      <w:r w:rsidR="00F660CC" w:rsidRPr="003C1513">
        <w:rPr>
          <w:u w:val="single"/>
          <w:lang w:bidi="ar-EG"/>
        </w:rPr>
        <w:t xml:space="preserve"> </w:t>
      </w:r>
      <w:r w:rsidR="005127A7">
        <w:rPr>
          <w:u w:val="single"/>
          <w:lang w:bidi="ar-EG"/>
        </w:rPr>
        <w:t>(</w:t>
      </w:r>
      <w:proofErr w:type="spellStart"/>
      <w:r w:rsidR="005127A7">
        <w:rPr>
          <w:u w:val="single"/>
          <w:lang w:bidi="ar-EG"/>
        </w:rPr>
        <w:t>xlK</w:t>
      </w:r>
      <w:proofErr w:type="spellEnd"/>
      <w:r w:rsidR="005127A7">
        <w:rPr>
          <w:u w:val="single"/>
          <w:lang w:bidi="ar-EG"/>
        </w:rPr>
        <w:t xml:space="preserve">) </w:t>
      </w:r>
      <w:r w:rsidR="00F660CC" w:rsidRPr="003C1513">
        <w:rPr>
          <w:u w:val="single"/>
          <w:lang w:bidi="ar-EG"/>
        </w:rPr>
        <w:t xml:space="preserve">in the dictionary.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61"/>
        <w:gridCol w:w="3117"/>
        <w:gridCol w:w="3117"/>
      </w:tblGrid>
      <w:tr w:rsidR="00F660CC" w:rsidRPr="00F660CC" w14:paraId="2E3FA7F2" w14:textId="77777777" w:rsidTr="00F660CC">
        <w:tc>
          <w:tcPr>
            <w:tcW w:w="3116" w:type="dxa"/>
            <w:gridSpan w:val="2"/>
          </w:tcPr>
          <w:p w14:paraId="21305AAC" w14:textId="697FBCEC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 I Past Tense</w:t>
            </w:r>
          </w:p>
        </w:tc>
        <w:tc>
          <w:tcPr>
            <w:tcW w:w="3117" w:type="dxa"/>
          </w:tcPr>
          <w:p w14:paraId="5713497B" w14:textId="046CA0C0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 I Masdar</w:t>
            </w:r>
          </w:p>
        </w:tc>
        <w:tc>
          <w:tcPr>
            <w:tcW w:w="3117" w:type="dxa"/>
          </w:tcPr>
          <w:p w14:paraId="19F6DB16" w14:textId="267D4CB3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 xml:space="preserve">Family I </w:t>
            </w:r>
            <w:proofErr w:type="gramStart"/>
            <w:r w:rsidRPr="00F660CC">
              <w:rPr>
                <w:b/>
                <w:bCs/>
                <w:lang w:bidi="ar-EG"/>
              </w:rPr>
              <w:t>Meaning</w:t>
            </w:r>
            <w:proofErr w:type="gramEnd"/>
          </w:p>
        </w:tc>
      </w:tr>
      <w:tr w:rsidR="00F660CC" w14:paraId="0D27F021" w14:textId="77777777" w:rsidTr="00F660CC">
        <w:tc>
          <w:tcPr>
            <w:tcW w:w="3116" w:type="dxa"/>
            <w:gridSpan w:val="2"/>
          </w:tcPr>
          <w:p w14:paraId="5B1AB74B" w14:textId="77777777" w:rsidR="00F660CC" w:rsidRDefault="00F660CC" w:rsidP="00F660CC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2AF6A3EB" w14:textId="77777777" w:rsidR="00F660CC" w:rsidRDefault="00F660CC" w:rsidP="00F660CC">
            <w:pPr>
              <w:rPr>
                <w:lang w:bidi="ar-EG"/>
              </w:rPr>
            </w:pPr>
          </w:p>
        </w:tc>
        <w:tc>
          <w:tcPr>
            <w:tcW w:w="3117" w:type="dxa"/>
          </w:tcPr>
          <w:p w14:paraId="52FB48E2" w14:textId="77777777" w:rsidR="00F660CC" w:rsidRDefault="00F660CC" w:rsidP="00F660CC">
            <w:pPr>
              <w:rPr>
                <w:lang w:bidi="ar-EG"/>
              </w:rPr>
            </w:pPr>
          </w:p>
        </w:tc>
      </w:tr>
      <w:tr w:rsidR="00F660CC" w:rsidRPr="00F660CC" w14:paraId="16BC7098" w14:textId="77777777" w:rsidTr="002C62C9">
        <w:tc>
          <w:tcPr>
            <w:tcW w:w="1255" w:type="dxa"/>
          </w:tcPr>
          <w:p w14:paraId="152A6516" w14:textId="77777777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Family</w:t>
            </w:r>
          </w:p>
        </w:tc>
        <w:tc>
          <w:tcPr>
            <w:tcW w:w="8095" w:type="dxa"/>
            <w:gridSpan w:val="3"/>
          </w:tcPr>
          <w:p w14:paraId="1674B7D0" w14:textId="77777777" w:rsidR="00F660CC" w:rsidRPr="00F660CC" w:rsidRDefault="00F660CC" w:rsidP="00F660CC">
            <w:pPr>
              <w:jc w:val="center"/>
              <w:rPr>
                <w:b/>
                <w:bCs/>
                <w:lang w:bidi="ar-EG"/>
              </w:rPr>
            </w:pPr>
            <w:r w:rsidRPr="00F660CC">
              <w:rPr>
                <w:b/>
                <w:bCs/>
                <w:lang w:bidi="ar-EG"/>
              </w:rPr>
              <w:t>Meaning</w:t>
            </w:r>
          </w:p>
        </w:tc>
      </w:tr>
      <w:tr w:rsidR="00F660CC" w:rsidRPr="00F660CC" w14:paraId="1E681667" w14:textId="77777777" w:rsidTr="002C62C9">
        <w:tc>
          <w:tcPr>
            <w:tcW w:w="1255" w:type="dxa"/>
          </w:tcPr>
          <w:p w14:paraId="57D6D9A9" w14:textId="479DD27F" w:rsidR="00F660CC" w:rsidRP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II</w:t>
            </w:r>
          </w:p>
        </w:tc>
        <w:tc>
          <w:tcPr>
            <w:tcW w:w="8095" w:type="dxa"/>
            <w:gridSpan w:val="3"/>
          </w:tcPr>
          <w:p w14:paraId="6868FABD" w14:textId="77777777" w:rsidR="00F660CC" w:rsidRPr="00F660CC" w:rsidRDefault="00F660CC" w:rsidP="002C62C9">
            <w:pPr>
              <w:rPr>
                <w:b/>
                <w:bCs/>
                <w:lang w:bidi="ar-EG"/>
              </w:rPr>
            </w:pPr>
          </w:p>
        </w:tc>
      </w:tr>
      <w:tr w:rsidR="00F660CC" w:rsidRPr="00F660CC" w14:paraId="388A0860" w14:textId="77777777" w:rsidTr="002C62C9">
        <w:tc>
          <w:tcPr>
            <w:tcW w:w="1255" w:type="dxa"/>
          </w:tcPr>
          <w:p w14:paraId="14F5F0AA" w14:textId="00DA164D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III</w:t>
            </w:r>
          </w:p>
        </w:tc>
        <w:tc>
          <w:tcPr>
            <w:tcW w:w="8095" w:type="dxa"/>
            <w:gridSpan w:val="3"/>
          </w:tcPr>
          <w:p w14:paraId="3A1E5405" w14:textId="77777777" w:rsidR="00F660CC" w:rsidRPr="00F660CC" w:rsidRDefault="00F660CC" w:rsidP="002C62C9">
            <w:pPr>
              <w:rPr>
                <w:b/>
                <w:bCs/>
                <w:lang w:bidi="ar-EG"/>
              </w:rPr>
            </w:pPr>
          </w:p>
        </w:tc>
      </w:tr>
      <w:tr w:rsidR="00F660CC" w14:paraId="7D2B1AD3" w14:textId="77777777" w:rsidTr="002C62C9">
        <w:tc>
          <w:tcPr>
            <w:tcW w:w="1255" w:type="dxa"/>
          </w:tcPr>
          <w:p w14:paraId="56383C60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IV</w:t>
            </w:r>
          </w:p>
        </w:tc>
        <w:tc>
          <w:tcPr>
            <w:tcW w:w="8095" w:type="dxa"/>
            <w:gridSpan w:val="3"/>
          </w:tcPr>
          <w:p w14:paraId="467121D1" w14:textId="77777777" w:rsidR="00F660CC" w:rsidRDefault="00F660CC" w:rsidP="002C62C9">
            <w:pPr>
              <w:rPr>
                <w:lang w:bidi="ar-EG"/>
              </w:rPr>
            </w:pPr>
          </w:p>
        </w:tc>
      </w:tr>
      <w:tr w:rsidR="00F660CC" w14:paraId="63F7E1C9" w14:textId="77777777" w:rsidTr="002C62C9">
        <w:tc>
          <w:tcPr>
            <w:tcW w:w="1255" w:type="dxa"/>
          </w:tcPr>
          <w:p w14:paraId="79B110ED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</w:t>
            </w:r>
          </w:p>
        </w:tc>
        <w:tc>
          <w:tcPr>
            <w:tcW w:w="8095" w:type="dxa"/>
            <w:gridSpan w:val="3"/>
          </w:tcPr>
          <w:p w14:paraId="18E3531B" w14:textId="77777777" w:rsidR="00F660CC" w:rsidRDefault="00F660CC" w:rsidP="002C62C9">
            <w:pPr>
              <w:rPr>
                <w:lang w:bidi="ar-EG"/>
              </w:rPr>
            </w:pPr>
          </w:p>
        </w:tc>
      </w:tr>
      <w:tr w:rsidR="00F660CC" w14:paraId="6A35F6DC" w14:textId="77777777" w:rsidTr="002C62C9">
        <w:tc>
          <w:tcPr>
            <w:tcW w:w="1255" w:type="dxa"/>
          </w:tcPr>
          <w:p w14:paraId="379DD7F4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</w:t>
            </w:r>
          </w:p>
        </w:tc>
        <w:tc>
          <w:tcPr>
            <w:tcW w:w="8095" w:type="dxa"/>
            <w:gridSpan w:val="3"/>
          </w:tcPr>
          <w:p w14:paraId="3D726FC0" w14:textId="77777777" w:rsidR="00F660CC" w:rsidRDefault="00F660CC" w:rsidP="002C62C9">
            <w:pPr>
              <w:rPr>
                <w:lang w:bidi="ar-EG"/>
              </w:rPr>
            </w:pPr>
          </w:p>
        </w:tc>
      </w:tr>
      <w:tr w:rsidR="00F660CC" w14:paraId="5133CC1B" w14:textId="77777777" w:rsidTr="002C62C9">
        <w:tc>
          <w:tcPr>
            <w:tcW w:w="1255" w:type="dxa"/>
          </w:tcPr>
          <w:p w14:paraId="334C3528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VII</w:t>
            </w:r>
          </w:p>
        </w:tc>
        <w:tc>
          <w:tcPr>
            <w:tcW w:w="8095" w:type="dxa"/>
            <w:gridSpan w:val="3"/>
          </w:tcPr>
          <w:p w14:paraId="0DA01434" w14:textId="77777777" w:rsidR="00F660CC" w:rsidRDefault="00F660CC" w:rsidP="002C62C9">
            <w:pPr>
              <w:rPr>
                <w:lang w:bidi="ar-EG"/>
              </w:rPr>
            </w:pPr>
          </w:p>
        </w:tc>
      </w:tr>
      <w:tr w:rsidR="00F660CC" w14:paraId="244431CC" w14:textId="77777777" w:rsidTr="002C62C9">
        <w:tc>
          <w:tcPr>
            <w:tcW w:w="1255" w:type="dxa"/>
          </w:tcPr>
          <w:p w14:paraId="4B2A1102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VIII</w:t>
            </w:r>
          </w:p>
        </w:tc>
        <w:tc>
          <w:tcPr>
            <w:tcW w:w="8095" w:type="dxa"/>
            <w:gridSpan w:val="3"/>
          </w:tcPr>
          <w:p w14:paraId="27DB5477" w14:textId="77777777" w:rsidR="00F660CC" w:rsidRDefault="00F660CC" w:rsidP="002C62C9">
            <w:pPr>
              <w:rPr>
                <w:lang w:bidi="ar-EG"/>
              </w:rPr>
            </w:pPr>
          </w:p>
        </w:tc>
      </w:tr>
      <w:tr w:rsidR="00F660CC" w14:paraId="53F3E260" w14:textId="77777777" w:rsidTr="002C62C9">
        <w:tc>
          <w:tcPr>
            <w:tcW w:w="1255" w:type="dxa"/>
          </w:tcPr>
          <w:p w14:paraId="571FF11E" w14:textId="77777777" w:rsidR="00F660CC" w:rsidRDefault="00F660CC" w:rsidP="00F660C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X</w:t>
            </w:r>
          </w:p>
        </w:tc>
        <w:tc>
          <w:tcPr>
            <w:tcW w:w="8095" w:type="dxa"/>
            <w:gridSpan w:val="3"/>
          </w:tcPr>
          <w:p w14:paraId="7F720341" w14:textId="77777777" w:rsidR="00F660CC" w:rsidRDefault="00F660CC" w:rsidP="002C62C9">
            <w:pPr>
              <w:rPr>
                <w:lang w:bidi="ar-EG"/>
              </w:rPr>
            </w:pPr>
          </w:p>
        </w:tc>
      </w:tr>
    </w:tbl>
    <w:p w14:paraId="7AD940AB" w14:textId="66949BDB" w:rsidR="005F2513" w:rsidRDefault="003C1513" w:rsidP="003C1513">
      <w:pPr>
        <w:pStyle w:val="Heading2"/>
      </w:pPr>
      <w:bookmarkStart w:id="14" w:name="_Toc27924777"/>
      <w:bookmarkEnd w:id="13"/>
      <w:r>
        <w:t>Homework – Activity 3 from “Past Tense”, Activity 2 from “Dictionary”</w:t>
      </w:r>
      <w:bookmarkEnd w:id="14"/>
    </w:p>
    <w:p w14:paraId="3BCBB0A0" w14:textId="43BFD555" w:rsidR="000F31E1" w:rsidRDefault="000F31E1" w:rsidP="000F31E1">
      <w:pPr>
        <w:pStyle w:val="Heading1"/>
        <w:jc w:val="left"/>
      </w:pPr>
      <w:bookmarkStart w:id="15" w:name="_Toc27924778"/>
      <w:r>
        <w:t>October 12</w:t>
      </w:r>
      <w:r w:rsidRPr="00DF707A">
        <w:t>, 2019</w:t>
      </w:r>
      <w:r>
        <w:t xml:space="preserve"> – Family II</w:t>
      </w:r>
      <w:bookmarkEnd w:id="15"/>
    </w:p>
    <w:p w14:paraId="1043C730" w14:textId="77777777" w:rsidR="000F31E1" w:rsidRDefault="000F31E1" w:rsidP="000F31E1">
      <w:pPr>
        <w:pStyle w:val="Heading2"/>
      </w:pPr>
      <w:bookmarkStart w:id="16" w:name="_Toc27924779"/>
      <w:r>
        <w:t>Family II – Overview</w:t>
      </w:r>
      <w:bookmarkEnd w:id="16"/>
      <w:r>
        <w:t xml:space="preserve"> </w:t>
      </w:r>
    </w:p>
    <w:p w14:paraId="133D46D8" w14:textId="726C6850" w:rsidR="000F31E1" w:rsidRDefault="000F31E1" w:rsidP="000F31E1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Past tense: </w:t>
      </w:r>
      <w:r>
        <w:rPr>
          <w:rFonts w:hint="cs"/>
          <w:rtl/>
          <w:lang w:bidi="ar-EG"/>
        </w:rPr>
        <w:t>سَلَّمَ</w:t>
      </w:r>
      <w:r>
        <w:rPr>
          <w:lang w:bidi="ar-EG"/>
        </w:rPr>
        <w:t xml:space="preserve"> He </w:t>
      </w:r>
      <w:r>
        <w:t>protected from harm</w:t>
      </w:r>
    </w:p>
    <w:p w14:paraId="64A49794" w14:textId="65F8BC73" w:rsidR="00752313" w:rsidRDefault="00891837" w:rsidP="00752313">
      <w:pPr>
        <w:pStyle w:val="ListParagraph"/>
        <w:numPr>
          <w:ilvl w:val="1"/>
          <w:numId w:val="8"/>
        </w:numPr>
        <w:bidi/>
        <w:spacing w:after="120"/>
        <w:contextualSpacing w:val="0"/>
      </w:pPr>
      <w:r>
        <w:rPr>
          <w:lang w:bidi="ar-EG"/>
        </w:rPr>
        <w:t xml:space="preserve"> R1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shadda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fatha*</w:t>
      </w:r>
    </w:p>
    <w:p w14:paraId="30D38E1B" w14:textId="1D2F935B" w:rsidR="000F31E1" w:rsidRDefault="000F31E1" w:rsidP="000F31E1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Present tense: </w:t>
      </w:r>
      <w:r>
        <w:rPr>
          <w:rFonts w:hint="cs"/>
          <w:rtl/>
          <w:lang w:bidi="ar-EG"/>
        </w:rPr>
        <w:t>يُسَلِّمُ</w:t>
      </w:r>
      <w:r>
        <w:rPr>
          <w:lang w:bidi="ar-EG"/>
        </w:rPr>
        <w:t xml:space="preserve"> He </w:t>
      </w:r>
      <w:r>
        <w:t>protects from harm</w:t>
      </w:r>
    </w:p>
    <w:p w14:paraId="4534C5C7" w14:textId="721AAEE9" w:rsidR="00752313" w:rsidRDefault="0073046D" w:rsidP="00752313">
      <w:pPr>
        <w:pStyle w:val="ListParagraph"/>
        <w:numPr>
          <w:ilvl w:val="1"/>
          <w:numId w:val="8"/>
        </w:numPr>
        <w:bidi/>
        <w:spacing w:after="120"/>
        <w:contextualSpacing w:val="0"/>
      </w:pPr>
      <w:r>
        <w:rPr>
          <w:rFonts w:hint="cs"/>
          <w:rtl/>
          <w:lang w:bidi="ar-EG"/>
        </w:rPr>
        <w:t xml:space="preserve">يُ* + </w:t>
      </w:r>
      <w:r>
        <w:rPr>
          <w:lang w:bidi="ar-EG"/>
        </w:rPr>
        <w:t>R1 fatha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shadda kasra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R3 dhamma*</w:t>
      </w:r>
      <w:r w:rsidR="00891837">
        <w:rPr>
          <w:lang w:bidi="ar-EG"/>
        </w:rPr>
        <w:t xml:space="preserve"> </w:t>
      </w:r>
    </w:p>
    <w:p w14:paraId="3EFF8025" w14:textId="0AC44E81" w:rsidR="000F31E1" w:rsidRDefault="000F31E1" w:rsidP="000F31E1">
      <w:pPr>
        <w:pStyle w:val="ListParagraph"/>
        <w:numPr>
          <w:ilvl w:val="0"/>
          <w:numId w:val="8"/>
        </w:numPr>
        <w:spacing w:after="120"/>
        <w:contextualSpacing w:val="0"/>
      </w:pPr>
      <w:r>
        <w:t>Command tense</w:t>
      </w:r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سَلِّمْ</w:t>
      </w:r>
      <w:r>
        <w:rPr>
          <w:lang w:bidi="ar-EG"/>
        </w:rPr>
        <w:t xml:space="preserve"> You, </w:t>
      </w:r>
      <w:r>
        <w:t>protect from harm</w:t>
      </w:r>
      <w:r>
        <w:rPr>
          <w:lang w:bidi="ar-EG"/>
        </w:rPr>
        <w:t>!</w:t>
      </w:r>
    </w:p>
    <w:p w14:paraId="280455E0" w14:textId="700F0030" w:rsidR="00752313" w:rsidRDefault="00891837" w:rsidP="00752313">
      <w:pPr>
        <w:pStyle w:val="ListParagraph"/>
        <w:numPr>
          <w:ilvl w:val="1"/>
          <w:numId w:val="8"/>
        </w:numPr>
        <w:bidi/>
        <w:spacing w:after="120"/>
        <w:contextualSpacing w:val="0"/>
      </w:pPr>
      <w:r>
        <w:rPr>
          <w:lang w:bidi="ar-EG"/>
        </w:rPr>
        <w:t xml:space="preserve"> </w:t>
      </w:r>
      <w:r w:rsidR="0073046D">
        <w:rPr>
          <w:lang w:bidi="ar-EG"/>
        </w:rPr>
        <w:t>R1 fatha</w:t>
      </w:r>
      <w:r w:rsidR="0073046D">
        <w:rPr>
          <w:rFonts w:hint="cs"/>
          <w:rtl/>
          <w:lang w:bidi="ar-EG"/>
        </w:rPr>
        <w:t xml:space="preserve"> + </w:t>
      </w:r>
      <w:r w:rsidR="0073046D">
        <w:rPr>
          <w:lang w:bidi="ar-EG"/>
        </w:rPr>
        <w:t>R2 shadda kasra</w:t>
      </w:r>
      <w:r w:rsidR="0073046D">
        <w:rPr>
          <w:rFonts w:hint="cs"/>
          <w:rtl/>
          <w:lang w:bidi="ar-EG"/>
        </w:rPr>
        <w:t xml:space="preserve"> + </w:t>
      </w:r>
      <w:r w:rsidR="0073046D">
        <w:rPr>
          <w:lang w:bidi="ar-EG"/>
        </w:rPr>
        <w:t>R3 sukoon*</w:t>
      </w:r>
    </w:p>
    <w:p w14:paraId="6AE3D937" w14:textId="56D52F1B" w:rsidR="000F31E1" w:rsidRDefault="000F31E1" w:rsidP="000F31E1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The Masdar: </w:t>
      </w:r>
      <w:r>
        <w:rPr>
          <w:rFonts w:hint="cs"/>
          <w:rtl/>
          <w:lang w:bidi="ar-EG"/>
        </w:rPr>
        <w:t>التَّسْلِيم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</w:t>
      </w:r>
      <w:r>
        <w:t>protection from harm</w:t>
      </w:r>
    </w:p>
    <w:p w14:paraId="4B7D132C" w14:textId="14314EC0" w:rsidR="00752313" w:rsidRDefault="0073046D" w:rsidP="00752313">
      <w:pPr>
        <w:pStyle w:val="ListParagraph"/>
        <w:numPr>
          <w:ilvl w:val="1"/>
          <w:numId w:val="8"/>
        </w:numPr>
        <w:bidi/>
        <w:spacing w:after="120"/>
        <w:contextualSpacing w:val="0"/>
      </w:pPr>
      <w:r>
        <w:rPr>
          <w:rFonts w:hint="cs"/>
          <w:rtl/>
          <w:lang w:bidi="ar-EG"/>
        </w:rPr>
        <w:t>ال</w:t>
      </w:r>
      <w:r>
        <w:rPr>
          <w:lang w:bidi="ar-EG"/>
        </w:rPr>
        <w:t>*</w:t>
      </w:r>
      <w:r>
        <w:rPr>
          <w:rFonts w:hint="cs"/>
          <w:rtl/>
          <w:lang w:bidi="ar-EG"/>
        </w:rPr>
        <w:t xml:space="preserve"> + تَ + </w:t>
      </w:r>
      <w:r>
        <w:rPr>
          <w:lang w:bidi="ar-EG"/>
        </w:rPr>
        <w:t>R1 sukoon</w:t>
      </w:r>
      <w:r>
        <w:rPr>
          <w:rFonts w:hint="cs"/>
          <w:rtl/>
          <w:lang w:bidi="ar-EG"/>
        </w:rPr>
        <w:t xml:space="preserve"> + </w:t>
      </w:r>
      <w:r>
        <w:rPr>
          <w:lang w:bidi="ar-EG"/>
        </w:rPr>
        <w:t>R2 kasra</w:t>
      </w:r>
      <w:r>
        <w:rPr>
          <w:rFonts w:hint="cs"/>
          <w:rtl/>
          <w:lang w:bidi="ar-EG"/>
        </w:rPr>
        <w:t xml:space="preserve"> + يْ + </w:t>
      </w:r>
      <w:r>
        <w:rPr>
          <w:lang w:bidi="ar-EG"/>
        </w:rPr>
        <w:t>R3*</w:t>
      </w:r>
      <w:r w:rsidR="00891837">
        <w:rPr>
          <w:lang w:bidi="ar-EG"/>
        </w:rPr>
        <w:t xml:space="preserve"> </w:t>
      </w:r>
    </w:p>
    <w:p w14:paraId="421101A6" w14:textId="3AA1AEC1" w:rsidR="000F31E1" w:rsidRDefault="000F31E1" w:rsidP="000F31E1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The Actor: </w:t>
      </w:r>
      <w:r>
        <w:rPr>
          <w:rFonts w:hint="cs"/>
          <w:rtl/>
          <w:lang w:bidi="ar-EG"/>
        </w:rPr>
        <w:t>الْمُسَلِّم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protecto</w:t>
      </w:r>
      <w:r w:rsidR="002B7ED4">
        <w:rPr>
          <w:lang w:bidi="ar-EG"/>
        </w:rPr>
        <w:t>r</w:t>
      </w:r>
    </w:p>
    <w:p w14:paraId="4CCDE764" w14:textId="003CF105" w:rsidR="00752313" w:rsidRDefault="00891837" w:rsidP="00752313">
      <w:pPr>
        <w:pStyle w:val="ListParagraph"/>
        <w:numPr>
          <w:ilvl w:val="1"/>
          <w:numId w:val="8"/>
        </w:numPr>
        <w:bidi/>
        <w:spacing w:after="120"/>
        <w:contextualSpacing w:val="0"/>
      </w:pPr>
      <w:r>
        <w:rPr>
          <w:lang w:bidi="ar-EG"/>
        </w:rPr>
        <w:t xml:space="preserve"> </w:t>
      </w:r>
      <w:r w:rsidR="0073046D">
        <w:rPr>
          <w:rFonts w:hint="cs"/>
          <w:rtl/>
          <w:lang w:bidi="ar-EG"/>
        </w:rPr>
        <w:t>ال</w:t>
      </w:r>
      <w:r w:rsidR="0073046D">
        <w:rPr>
          <w:lang w:bidi="ar-EG"/>
        </w:rPr>
        <w:t>*</w:t>
      </w:r>
      <w:r w:rsidR="0073046D">
        <w:rPr>
          <w:rFonts w:hint="cs"/>
          <w:rtl/>
          <w:lang w:bidi="ar-EG"/>
        </w:rPr>
        <w:t xml:space="preserve"> + مُ + </w:t>
      </w:r>
      <w:r w:rsidR="0073046D">
        <w:rPr>
          <w:lang w:bidi="ar-EG"/>
        </w:rPr>
        <w:t>R1 fatha</w:t>
      </w:r>
      <w:r w:rsidR="0073046D">
        <w:rPr>
          <w:rFonts w:hint="cs"/>
          <w:rtl/>
          <w:lang w:bidi="ar-EG"/>
        </w:rPr>
        <w:t xml:space="preserve"> + </w:t>
      </w:r>
      <w:r w:rsidR="0073046D">
        <w:rPr>
          <w:lang w:bidi="ar-EG"/>
        </w:rPr>
        <w:t>R2 shadda kasra</w:t>
      </w:r>
      <w:r w:rsidR="0073046D">
        <w:rPr>
          <w:rFonts w:hint="cs"/>
          <w:rtl/>
          <w:lang w:bidi="ar-EG"/>
        </w:rPr>
        <w:t xml:space="preserve"> + </w:t>
      </w:r>
      <w:r w:rsidR="002B7ED4">
        <w:rPr>
          <w:lang w:bidi="ar-EG"/>
        </w:rPr>
        <w:t>R3*</w:t>
      </w:r>
    </w:p>
    <w:p w14:paraId="21792216" w14:textId="33CC5BD0" w:rsidR="000F31E1" w:rsidRDefault="000F31E1" w:rsidP="000F31E1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The Acted Upon: </w:t>
      </w:r>
      <w:r>
        <w:rPr>
          <w:rFonts w:hint="cs"/>
          <w:rtl/>
          <w:lang w:bidi="ar-EG"/>
        </w:rPr>
        <w:t>الْمُسَلَّم</w:t>
      </w:r>
      <w:r>
        <w:rPr>
          <w:lang w:bidi="ar-EG"/>
        </w:rPr>
        <w:t xml:space="preserve"> </w:t>
      </w:r>
      <w:proofErr w:type="gramStart"/>
      <w:r>
        <w:rPr>
          <w:lang w:bidi="ar-EG"/>
        </w:rPr>
        <w:t>The</w:t>
      </w:r>
      <w:proofErr w:type="gramEnd"/>
      <w:r>
        <w:rPr>
          <w:lang w:bidi="ar-EG"/>
        </w:rPr>
        <w:t xml:space="preserve"> protected</w:t>
      </w:r>
    </w:p>
    <w:p w14:paraId="41EB0E1C" w14:textId="481DEB76" w:rsidR="008C6348" w:rsidRDefault="00891837" w:rsidP="008C6348">
      <w:pPr>
        <w:pStyle w:val="ListParagraph"/>
        <w:numPr>
          <w:ilvl w:val="1"/>
          <w:numId w:val="8"/>
        </w:numPr>
        <w:bidi/>
        <w:spacing w:after="120"/>
        <w:contextualSpacing w:val="0"/>
      </w:pPr>
      <w:r>
        <w:rPr>
          <w:lang w:bidi="ar-EG"/>
        </w:rPr>
        <w:t xml:space="preserve"> </w:t>
      </w:r>
      <w:r w:rsidR="002B7ED4">
        <w:rPr>
          <w:rFonts w:hint="cs"/>
          <w:rtl/>
          <w:lang w:bidi="ar-EG"/>
        </w:rPr>
        <w:t>ال</w:t>
      </w:r>
      <w:r w:rsidR="002B7ED4">
        <w:rPr>
          <w:lang w:bidi="ar-EG"/>
        </w:rPr>
        <w:t>*</w:t>
      </w:r>
      <w:r w:rsidR="002B7ED4">
        <w:rPr>
          <w:rFonts w:hint="cs"/>
          <w:rtl/>
          <w:lang w:bidi="ar-EG"/>
        </w:rPr>
        <w:t xml:space="preserve"> + مُ + </w:t>
      </w:r>
      <w:r w:rsidR="002B7ED4">
        <w:rPr>
          <w:lang w:bidi="ar-EG"/>
        </w:rPr>
        <w:t>R1 fatha</w:t>
      </w:r>
      <w:r w:rsidR="002B7ED4">
        <w:rPr>
          <w:rFonts w:hint="cs"/>
          <w:rtl/>
          <w:lang w:bidi="ar-EG"/>
        </w:rPr>
        <w:t xml:space="preserve"> + </w:t>
      </w:r>
      <w:r w:rsidR="002B7ED4">
        <w:rPr>
          <w:lang w:bidi="ar-EG"/>
        </w:rPr>
        <w:t>R2 shadda fatha</w:t>
      </w:r>
      <w:r w:rsidR="002B7ED4">
        <w:rPr>
          <w:rFonts w:hint="cs"/>
          <w:rtl/>
          <w:lang w:bidi="ar-EG"/>
        </w:rPr>
        <w:t xml:space="preserve"> + </w:t>
      </w:r>
      <w:r w:rsidR="002B7ED4">
        <w:rPr>
          <w:lang w:bidi="ar-EG"/>
        </w:rPr>
        <w:t>R3*</w:t>
      </w:r>
    </w:p>
    <w:p w14:paraId="783B55B0" w14:textId="77777777" w:rsidR="008C6348" w:rsidRDefault="008C6348" w:rsidP="008C6348">
      <w:pPr>
        <w:bidi/>
        <w:spacing w:after="120"/>
      </w:pPr>
    </w:p>
    <w:p w14:paraId="54BFA6A2" w14:textId="77777777" w:rsidR="00891837" w:rsidRDefault="000F31E1" w:rsidP="00891837">
      <w:pPr>
        <w:pStyle w:val="Heading2"/>
      </w:pPr>
      <w:bookmarkStart w:id="17" w:name="_Toc27924780"/>
      <w:r>
        <w:t>Family II</w:t>
      </w:r>
      <w:r w:rsidR="00891837">
        <w:t xml:space="preserve"> – Activities</w:t>
      </w:r>
      <w:bookmarkEnd w:id="17"/>
      <w:r w:rsidR="00891837">
        <w:t xml:space="preserve"> </w:t>
      </w:r>
    </w:p>
    <w:p w14:paraId="0A6923BE" w14:textId="77777777" w:rsidR="00891837" w:rsidRDefault="00891837" w:rsidP="00891837">
      <w:pPr>
        <w:spacing w:after="120"/>
      </w:pPr>
      <w:r>
        <w:t xml:space="preserve">Activity 1 – Label each member of Family II. </w:t>
      </w:r>
    </w:p>
    <w:p w14:paraId="7E8CE299" w14:textId="77777777" w:rsidR="00891837" w:rsidRDefault="00891837" w:rsidP="00891837">
      <w:pPr>
        <w:bidi/>
        <w:spacing w:after="360"/>
      </w:pPr>
    </w:p>
    <w:p w14:paraId="7DDDF8B8" w14:textId="77777777" w:rsidR="00891837" w:rsidRDefault="00891837" w:rsidP="00891837">
      <w:pPr>
        <w:bidi/>
        <w:spacing w:after="360"/>
        <w:rPr>
          <w:rtl/>
          <w:lang w:bidi="ar-EG"/>
        </w:rPr>
        <w:sectPr w:rsidR="00891837" w:rsidSect="003B4352">
          <w:footerReference w:type="defaul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9BB5D6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يُنَزِّلُ</w:t>
      </w:r>
      <w:r>
        <w:rPr>
          <w:lang w:bidi="ar-EG"/>
        </w:rPr>
        <w:t xml:space="preserve"> </w:t>
      </w:r>
    </w:p>
    <w:p w14:paraId="3B9BAA7C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يُقَدِّمُ</w:t>
      </w:r>
      <w:r>
        <w:rPr>
          <w:lang w:bidi="ar-EG"/>
        </w:rPr>
        <w:t xml:space="preserve"> </w:t>
      </w:r>
    </w:p>
    <w:p w14:paraId="7D823CD4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يُبَدِّلُ</w:t>
      </w:r>
      <w:r>
        <w:rPr>
          <w:lang w:bidi="ar-EG"/>
        </w:rPr>
        <w:t xml:space="preserve"> </w:t>
      </w:r>
    </w:p>
    <w:p w14:paraId="08649904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نَزِّلْ</w:t>
      </w:r>
      <w:r>
        <w:rPr>
          <w:lang w:bidi="ar-EG"/>
        </w:rPr>
        <w:t xml:space="preserve"> </w:t>
      </w:r>
    </w:p>
    <w:p w14:paraId="164ED5A5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نَزَّلَ</w:t>
      </w:r>
    </w:p>
    <w:p w14:paraId="6966CE57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قَدِّمْ</w:t>
      </w:r>
      <w:r>
        <w:rPr>
          <w:lang w:bidi="ar-EG"/>
        </w:rPr>
        <w:t xml:space="preserve"> </w:t>
      </w:r>
    </w:p>
    <w:p w14:paraId="2806D0AD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قَدَّمَ</w:t>
      </w:r>
    </w:p>
    <w:p w14:paraId="288033FF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عَلِّمْ</w:t>
      </w:r>
    </w:p>
    <w:p w14:paraId="59578B7C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عَذِّبْ</w:t>
      </w:r>
      <w:r>
        <w:rPr>
          <w:lang w:bidi="ar-EG"/>
        </w:rPr>
        <w:t xml:space="preserve"> </w:t>
      </w:r>
    </w:p>
    <w:p w14:paraId="0E8F09B0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عَذَّبَ</w:t>
      </w:r>
    </w:p>
    <w:p w14:paraId="20735F29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سَخَّرَ</w:t>
      </w:r>
      <w:r>
        <w:rPr>
          <w:lang w:bidi="ar-EG"/>
        </w:rPr>
        <w:t xml:space="preserve"> </w:t>
      </w:r>
    </w:p>
    <w:p w14:paraId="0516608B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بَدِّلْ</w:t>
      </w:r>
      <w:r>
        <w:rPr>
          <w:lang w:bidi="ar-EG"/>
        </w:rPr>
        <w:t xml:space="preserve"> </w:t>
      </w:r>
    </w:p>
    <w:p w14:paraId="46827443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بَدَّلَ</w:t>
      </w:r>
    </w:p>
    <w:p w14:paraId="1C41E7FE" w14:textId="77777777" w:rsidR="002B7ED4" w:rsidRDefault="002B7ED4" w:rsidP="002B7ED4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يُعَلِّمُ</w:t>
      </w:r>
      <w:r>
        <w:rPr>
          <w:lang w:bidi="ar-EG"/>
        </w:rPr>
        <w:t xml:space="preserve"> </w:t>
      </w:r>
    </w:p>
    <w:p w14:paraId="15B2F7EC" w14:textId="5B2E5E50" w:rsidR="00891837" w:rsidRDefault="00891837" w:rsidP="002B7ED4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المُنَزِّل</w:t>
      </w:r>
      <w:r>
        <w:rPr>
          <w:lang w:bidi="ar-EG"/>
        </w:rPr>
        <w:t xml:space="preserve"> </w:t>
      </w:r>
    </w:p>
    <w:p w14:paraId="0DDDDA73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المُنَزَّل</w:t>
      </w:r>
      <w:r>
        <w:rPr>
          <w:lang w:bidi="ar-EG"/>
        </w:rPr>
        <w:t xml:space="preserve"> </w:t>
      </w:r>
    </w:p>
    <w:p w14:paraId="13122CB8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المُقَدِّم</w:t>
      </w:r>
      <w:r>
        <w:rPr>
          <w:lang w:bidi="ar-EG"/>
        </w:rPr>
        <w:t xml:space="preserve"> </w:t>
      </w:r>
    </w:p>
    <w:p w14:paraId="3B4A5880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المُقَدَّم</w:t>
      </w:r>
      <w:r>
        <w:rPr>
          <w:lang w:bidi="ar-EG"/>
        </w:rPr>
        <w:t xml:space="preserve"> </w:t>
      </w:r>
    </w:p>
    <w:p w14:paraId="2E31EF2F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المُعَلِّم</w:t>
      </w:r>
      <w:r>
        <w:rPr>
          <w:lang w:bidi="ar-EG"/>
        </w:rPr>
        <w:t xml:space="preserve"> </w:t>
      </w:r>
    </w:p>
    <w:p w14:paraId="4CB198E4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المُعَلَّم</w:t>
      </w:r>
      <w:r>
        <w:rPr>
          <w:lang w:bidi="ar-EG"/>
        </w:rPr>
        <w:t xml:space="preserve"> </w:t>
      </w:r>
    </w:p>
    <w:p w14:paraId="54435338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المُعَذِّب</w:t>
      </w:r>
      <w:r>
        <w:rPr>
          <w:lang w:bidi="ar-EG"/>
        </w:rPr>
        <w:t xml:space="preserve"> </w:t>
      </w:r>
    </w:p>
    <w:p w14:paraId="708281B9" w14:textId="59B78ADF" w:rsidR="002B7ED4" w:rsidRDefault="002B7ED4" w:rsidP="00891837">
      <w:pPr>
        <w:bidi/>
        <w:spacing w:after="360"/>
        <w:rPr>
          <w:lang w:bidi="ar-EG"/>
        </w:rPr>
      </w:pPr>
      <w:r>
        <w:rPr>
          <w:rtl/>
          <w:lang w:bidi="ar-EG"/>
        </w:rPr>
        <w:t>يُعَذِّبُ</w:t>
      </w:r>
    </w:p>
    <w:p w14:paraId="35DC76DE" w14:textId="54AC493D" w:rsidR="00891837" w:rsidRDefault="00891837" w:rsidP="002B7ED4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المُعَذَّب</w:t>
      </w:r>
      <w:r>
        <w:rPr>
          <w:lang w:bidi="ar-EG"/>
        </w:rPr>
        <w:t xml:space="preserve"> </w:t>
      </w:r>
    </w:p>
    <w:p w14:paraId="65C8EF39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المُبَدِّل</w:t>
      </w:r>
      <w:r>
        <w:rPr>
          <w:lang w:bidi="ar-EG"/>
        </w:rPr>
        <w:t xml:space="preserve"> </w:t>
      </w:r>
    </w:p>
    <w:p w14:paraId="688E4FF8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المُبَدَّل</w:t>
      </w:r>
      <w:r>
        <w:rPr>
          <w:lang w:bidi="ar-EG"/>
        </w:rPr>
        <w:t xml:space="preserve"> </w:t>
      </w:r>
    </w:p>
    <w:p w14:paraId="369EDD5F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التَّنْزِيل</w:t>
      </w:r>
      <w:r>
        <w:rPr>
          <w:lang w:bidi="ar-EG"/>
        </w:rPr>
        <w:t xml:space="preserve"> </w:t>
      </w:r>
    </w:p>
    <w:p w14:paraId="079F5E28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التَّقْدِيم</w:t>
      </w:r>
      <w:r>
        <w:rPr>
          <w:lang w:bidi="ar-EG"/>
        </w:rPr>
        <w:t xml:space="preserve"> </w:t>
      </w:r>
    </w:p>
    <w:p w14:paraId="07EBD371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التَّعْلِيم</w:t>
      </w:r>
      <w:r>
        <w:rPr>
          <w:lang w:bidi="ar-EG"/>
        </w:rPr>
        <w:t xml:space="preserve"> </w:t>
      </w:r>
    </w:p>
    <w:p w14:paraId="7D1B3E49" w14:textId="77777777" w:rsidR="00891837" w:rsidRDefault="00891837" w:rsidP="00891837">
      <w:pPr>
        <w:bidi/>
        <w:spacing w:after="360"/>
        <w:rPr>
          <w:rtl/>
          <w:lang w:bidi="ar-EG"/>
        </w:rPr>
      </w:pPr>
      <w:r>
        <w:rPr>
          <w:rtl/>
          <w:lang w:bidi="ar-EG"/>
        </w:rPr>
        <w:t>التَّعْذِيب</w:t>
      </w:r>
      <w:r>
        <w:rPr>
          <w:lang w:bidi="ar-EG"/>
        </w:rPr>
        <w:t xml:space="preserve"> </w:t>
      </w:r>
    </w:p>
    <w:p w14:paraId="1931651E" w14:textId="77777777" w:rsidR="00891837" w:rsidRDefault="00891837" w:rsidP="00891837">
      <w:pPr>
        <w:bidi/>
        <w:spacing w:after="360"/>
        <w:sectPr w:rsidR="00891837" w:rsidSect="002C62C9">
          <w:type w:val="continuous"/>
          <w:pgSz w:w="12240" w:h="15840"/>
          <w:pgMar w:top="1440" w:right="1440" w:bottom="1440" w:left="1440" w:header="720" w:footer="720" w:gutter="0"/>
          <w:cols w:num="5" w:space="720"/>
          <w:titlePg/>
          <w:bidi/>
          <w:docGrid w:linePitch="360"/>
        </w:sectPr>
      </w:pPr>
      <w:r>
        <w:rPr>
          <w:rtl/>
          <w:lang w:bidi="ar-EG"/>
        </w:rPr>
        <w:t>التَّبْدِيْل</w:t>
      </w:r>
    </w:p>
    <w:p w14:paraId="731C2315" w14:textId="6C992925" w:rsidR="00891837" w:rsidRPr="00891837" w:rsidRDefault="00891837" w:rsidP="00891837">
      <w:pPr>
        <w:sectPr w:rsidR="00891837" w:rsidRPr="00891837" w:rsidSect="003B4352">
          <w:footerReference w:type="defaul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0F47105" w14:textId="77777777" w:rsidR="000F31E1" w:rsidRDefault="000F31E1" w:rsidP="000F31E1">
      <w:pPr>
        <w:rPr>
          <w:lang w:bidi="ar-EG"/>
        </w:rPr>
      </w:pPr>
      <w:r>
        <w:rPr>
          <w:lang w:bidi="ar-EG"/>
        </w:rPr>
        <w:t>Activity 2 – Make all the family members from Family II from the root letters below:</w:t>
      </w:r>
    </w:p>
    <w:p w14:paraId="0CA07821" w14:textId="3C041527" w:rsidR="000F31E1" w:rsidRDefault="000F31E1" w:rsidP="000F31E1">
      <w:pPr>
        <w:bidi/>
        <w:rPr>
          <w:lang w:bidi="ar-EG"/>
        </w:rPr>
      </w:pPr>
      <w:r>
        <w:rPr>
          <w:rFonts w:hint="cs"/>
          <w:rtl/>
          <w:lang w:bidi="ar-EG"/>
        </w:rPr>
        <w:t>س خ ر</w:t>
      </w:r>
    </w:p>
    <w:p w14:paraId="03AC5542" w14:textId="148E1B17" w:rsidR="008C6348" w:rsidRDefault="00891837" w:rsidP="008C6348">
      <w:pPr>
        <w:bidi/>
        <w:rPr>
          <w:lang w:bidi="ar-EG"/>
        </w:rPr>
      </w:pPr>
      <w:r>
        <w:rPr>
          <w:lang w:bidi="ar-EG"/>
        </w:rPr>
        <w:t xml:space="preserve"> </w:t>
      </w:r>
      <w:r w:rsidR="005A08E8">
        <w:rPr>
          <w:rFonts w:hint="cs"/>
          <w:rtl/>
          <w:lang w:bidi="ar-EG"/>
        </w:rPr>
        <w:t xml:space="preserve">سَخَّرَ يُسَخِّرُ سَخِّرْ التَّسْخِير المُسَخِّر المُسَخَّر </w:t>
      </w:r>
      <w:r w:rsidR="005A08E8">
        <w:rPr>
          <w:lang w:bidi="ar-EG"/>
        </w:rPr>
        <w:t>to subject</w:t>
      </w:r>
    </w:p>
    <w:p w14:paraId="032D3D05" w14:textId="054F8186" w:rsidR="000F31E1" w:rsidRDefault="000F31E1" w:rsidP="000F31E1">
      <w:pPr>
        <w:bidi/>
        <w:rPr>
          <w:lang w:bidi="ar-EG"/>
        </w:rPr>
      </w:pPr>
      <w:r w:rsidRPr="005B0265">
        <w:rPr>
          <w:rtl/>
          <w:lang w:bidi="ar-EG"/>
        </w:rPr>
        <w:t>ك ذ ب</w:t>
      </w:r>
    </w:p>
    <w:p w14:paraId="56289C2A" w14:textId="122C7E51" w:rsidR="008C6348" w:rsidRDefault="00DC16D4" w:rsidP="00432DA5">
      <w:pPr>
        <w:bidi/>
        <w:spacing w:before="240"/>
        <w:rPr>
          <w:lang w:bidi="ar-EG"/>
        </w:rPr>
      </w:pPr>
      <w:r>
        <w:rPr>
          <w:rFonts w:hint="cs"/>
          <w:rtl/>
          <w:lang w:bidi="ar-EG"/>
        </w:rPr>
        <w:t xml:space="preserve">كَذَّبَ يُكَذِّبُ كَذِّبْ التَّكْذِيب المُكَذِّب المُكَذَّب </w:t>
      </w:r>
      <w:r>
        <w:rPr>
          <w:lang w:bidi="ar-EG"/>
        </w:rPr>
        <w:t>to deny/reject</w:t>
      </w:r>
    </w:p>
    <w:p w14:paraId="798A90AD" w14:textId="6EFBD0B8" w:rsidR="000F31E1" w:rsidRDefault="000F31E1" w:rsidP="000F31E1">
      <w:pPr>
        <w:bidi/>
        <w:rPr>
          <w:lang w:bidi="ar-EG"/>
        </w:rPr>
      </w:pPr>
      <w:r w:rsidRPr="005B0265">
        <w:rPr>
          <w:rtl/>
          <w:lang w:bidi="ar-EG"/>
        </w:rPr>
        <w:t xml:space="preserve">ن ب </w:t>
      </w:r>
      <w:r>
        <w:rPr>
          <w:rFonts w:hint="cs"/>
          <w:rtl/>
          <w:lang w:bidi="ar-EG"/>
        </w:rPr>
        <w:t>ء</w:t>
      </w:r>
    </w:p>
    <w:p w14:paraId="4D831E66" w14:textId="59967003" w:rsidR="008C6348" w:rsidRDefault="00891837" w:rsidP="00432DA5">
      <w:pPr>
        <w:bidi/>
        <w:spacing w:before="240"/>
        <w:rPr>
          <w:lang w:bidi="ar-EG"/>
        </w:rPr>
      </w:pPr>
      <w:r>
        <w:rPr>
          <w:lang w:bidi="ar-EG"/>
        </w:rPr>
        <w:t xml:space="preserve"> </w:t>
      </w:r>
      <w:r w:rsidR="003A719F">
        <w:rPr>
          <w:rFonts w:hint="cs"/>
          <w:rtl/>
          <w:lang w:bidi="ar-EG"/>
        </w:rPr>
        <w:t xml:space="preserve">نَبَّأَ يُنَبِّأُ نَبِّئْ التَّنْبِيء المُنَبِّئ المُنَبَّأ </w:t>
      </w:r>
      <w:r w:rsidR="003A719F">
        <w:rPr>
          <w:lang w:bidi="ar-EG"/>
        </w:rPr>
        <w:t>to inform</w:t>
      </w:r>
    </w:p>
    <w:p w14:paraId="53DD2EF7" w14:textId="3A321D20" w:rsidR="000F31E1" w:rsidRDefault="000F31E1" w:rsidP="000F31E1">
      <w:pPr>
        <w:bidi/>
        <w:rPr>
          <w:lang w:bidi="ar-EG"/>
        </w:rPr>
      </w:pPr>
      <w:r w:rsidRPr="005B0265">
        <w:rPr>
          <w:rtl/>
          <w:lang w:bidi="ar-EG"/>
        </w:rPr>
        <w:t>س ب ح</w:t>
      </w:r>
    </w:p>
    <w:p w14:paraId="2F9427F2" w14:textId="53CBA33E" w:rsidR="008C6348" w:rsidRDefault="00A766EB" w:rsidP="008C6348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سَبَّحَ يُسَبِّحُ سَبِّحْ التَّسْبِيح المُسَبِّح المُسَبَّح </w:t>
      </w:r>
      <w:r>
        <w:rPr>
          <w:lang w:bidi="ar-EG"/>
        </w:rPr>
        <w:t>to glorify</w:t>
      </w:r>
    </w:p>
    <w:p w14:paraId="675F9CB5" w14:textId="61CD4827" w:rsidR="000F31E1" w:rsidRDefault="000F31E1" w:rsidP="000F31E1">
      <w:pPr>
        <w:bidi/>
        <w:rPr>
          <w:lang w:bidi="ar-EG"/>
        </w:rPr>
      </w:pPr>
      <w:r w:rsidRPr="005B0265">
        <w:rPr>
          <w:rtl/>
          <w:lang w:bidi="ar-EG"/>
        </w:rPr>
        <w:t>ح ر م</w:t>
      </w:r>
    </w:p>
    <w:p w14:paraId="1B55E6D3" w14:textId="4BD2D445" w:rsidR="008C6348" w:rsidRDefault="00891837" w:rsidP="008C6348">
      <w:pPr>
        <w:bidi/>
        <w:rPr>
          <w:lang w:bidi="ar-EG"/>
        </w:rPr>
      </w:pPr>
      <w:r>
        <w:rPr>
          <w:lang w:bidi="ar-EG"/>
        </w:rPr>
        <w:t xml:space="preserve"> </w:t>
      </w:r>
      <w:r w:rsidR="00A766EB">
        <w:rPr>
          <w:rFonts w:hint="cs"/>
          <w:rtl/>
          <w:lang w:bidi="ar-EG"/>
        </w:rPr>
        <w:t>حَرَّمَ يُحَرِّمُ حَرِّمْ التَّحْرِيم المُحَرِّم المُحَرَّم</w:t>
      </w:r>
      <w:r w:rsidR="00A766EB">
        <w:rPr>
          <w:lang w:bidi="ar-EG"/>
        </w:rPr>
        <w:t xml:space="preserve">to forbid </w:t>
      </w:r>
    </w:p>
    <w:p w14:paraId="08B6EDC0" w14:textId="30129585" w:rsidR="008C6348" w:rsidRDefault="008C6348" w:rsidP="008C6348">
      <w:pPr>
        <w:bidi/>
        <w:rPr>
          <w:lang w:bidi="ar-EG"/>
        </w:rPr>
      </w:pPr>
      <w:r w:rsidRPr="008C6348">
        <w:rPr>
          <w:rtl/>
          <w:lang w:bidi="ar-EG"/>
        </w:rPr>
        <w:t>ب ش ر</w:t>
      </w:r>
    </w:p>
    <w:p w14:paraId="5A0BC9EF" w14:textId="7BA01B8F" w:rsidR="000F31E1" w:rsidRDefault="00891837" w:rsidP="000069FE">
      <w:pPr>
        <w:bidi/>
        <w:rPr>
          <w:lang w:bidi="ar-EG"/>
        </w:rPr>
      </w:pPr>
      <w:r>
        <w:rPr>
          <w:lang w:bidi="ar-EG"/>
        </w:rPr>
        <w:t xml:space="preserve"> </w:t>
      </w:r>
      <w:r w:rsidR="00A766EB">
        <w:rPr>
          <w:rFonts w:hint="cs"/>
          <w:rtl/>
          <w:lang w:bidi="ar-EG"/>
        </w:rPr>
        <w:t>بَشَّرَ يُبَشِّرُ بَشِّرْ التَّبْشِير المُبَشِّر المُبَشَّر</w:t>
      </w:r>
      <w:r w:rsidR="00A766EB">
        <w:rPr>
          <w:lang w:bidi="ar-EG"/>
        </w:rPr>
        <w:t xml:space="preserve"> to congratulate </w:t>
      </w:r>
    </w:p>
    <w:p w14:paraId="114EAB2C" w14:textId="6CBBBE25" w:rsidR="000F31E1" w:rsidRDefault="000F31E1" w:rsidP="000F31E1">
      <w:pPr>
        <w:rPr>
          <w:b/>
          <w:bCs/>
          <w:lang w:bidi="ar-EG"/>
        </w:rPr>
      </w:pPr>
      <w:r w:rsidRPr="005B0265">
        <w:rPr>
          <w:b/>
          <w:bCs/>
          <w:lang w:bidi="ar-EG"/>
        </w:rPr>
        <w:t xml:space="preserve">Activity </w:t>
      </w:r>
      <w:r>
        <w:rPr>
          <w:b/>
          <w:bCs/>
          <w:lang w:bidi="ar-EG"/>
        </w:rPr>
        <w:t>3</w:t>
      </w:r>
      <w:r w:rsidRPr="005B0265">
        <w:rPr>
          <w:b/>
          <w:bCs/>
          <w:lang w:bidi="ar-EG"/>
        </w:rPr>
        <w:t xml:space="preserve"> – For any three root letter sequences, find an ayah of the Qur’an.</w:t>
      </w:r>
      <w:r w:rsidR="000069FE">
        <w:rPr>
          <w:b/>
          <w:bCs/>
          <w:lang w:bidi="ar-EG"/>
        </w:rPr>
        <w:t xml:space="preserve"> [HOMEWORK]</w:t>
      </w:r>
    </w:p>
    <w:p w14:paraId="12096631" w14:textId="77777777" w:rsidR="000F31E1" w:rsidRDefault="000F31E1" w:rsidP="000F31E1">
      <w:pPr>
        <w:rPr>
          <w:b/>
          <w:bCs/>
          <w:lang w:bidi="ar-EG"/>
        </w:rPr>
      </w:pPr>
    </w:p>
    <w:p w14:paraId="4FB11116" w14:textId="73D05CEB" w:rsidR="003E2D06" w:rsidRDefault="003E2D06">
      <w:r>
        <w:br w:type="page"/>
      </w:r>
    </w:p>
    <w:p w14:paraId="0A0B4AB0" w14:textId="77777777" w:rsidR="00423C4C" w:rsidRDefault="00423C4C" w:rsidP="00423C4C">
      <w:pPr>
        <w:pStyle w:val="Heading1"/>
        <w:jc w:val="left"/>
      </w:pPr>
      <w:bookmarkStart w:id="18" w:name="_Hlk22361351"/>
      <w:bookmarkStart w:id="19" w:name="_Toc27924781"/>
      <w:r>
        <w:t>October 19, 2019 – Family IV and II</w:t>
      </w:r>
      <w:bookmarkEnd w:id="19"/>
    </w:p>
    <w:p w14:paraId="6E3CF4BD" w14:textId="227F4803" w:rsidR="00423C4C" w:rsidRDefault="00423C4C" w:rsidP="00423C4C">
      <w:pPr>
        <w:pStyle w:val="Heading2"/>
      </w:pPr>
      <w:bookmarkStart w:id="20" w:name="_Toc27924782"/>
      <w:r>
        <w:t>Family IV and II – Overview</w:t>
      </w:r>
      <w:bookmarkEnd w:id="20"/>
      <w:r>
        <w:t xml:space="preserve"> </w:t>
      </w:r>
    </w:p>
    <w:p w14:paraId="07FA58FC" w14:textId="3E9A4B84" w:rsidR="00423C4C" w:rsidRDefault="00423C4C" w:rsidP="00423C4C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ن ز ل</w:t>
      </w:r>
    </w:p>
    <w:p w14:paraId="404FCF90" w14:textId="66CC33D9" w:rsidR="00423C4C" w:rsidRDefault="00423C4C" w:rsidP="00423C4C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أَنْزَلَ يُنْزِلُ أَنْزِلْ الإِنْزَال المُنْزِل المُنْزَل</w:t>
      </w:r>
    </w:p>
    <w:p w14:paraId="3B269AD3" w14:textId="21670BA9" w:rsidR="00423C4C" w:rsidRPr="00FC0E1B" w:rsidRDefault="00423C4C" w:rsidP="00423C4C">
      <w:pPr>
        <w:rPr>
          <w:u w:val="single"/>
          <w:lang w:bidi="ar-EG"/>
        </w:rPr>
      </w:pPr>
      <w:r w:rsidRPr="00FC0E1B">
        <w:rPr>
          <w:u w:val="single"/>
          <w:lang w:bidi="ar-EG"/>
        </w:rPr>
        <w:t>Prominent feature</w:t>
      </w:r>
      <w:r w:rsidR="00FC0E1B" w:rsidRPr="00FC0E1B">
        <w:rPr>
          <w:u w:val="single"/>
          <w:lang w:bidi="ar-EG"/>
        </w:rPr>
        <w:t>s</w:t>
      </w:r>
      <w:r w:rsidRPr="00FC0E1B">
        <w:rPr>
          <w:u w:val="single"/>
          <w:lang w:bidi="ar-EG"/>
        </w:rPr>
        <w:t xml:space="preserve"> of IV: </w:t>
      </w:r>
    </w:p>
    <w:p w14:paraId="42EE01EB" w14:textId="285560C8" w:rsidR="00423C4C" w:rsidRDefault="00423C4C" w:rsidP="00423C4C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 xml:space="preserve">the </w:t>
      </w:r>
      <w:r>
        <w:rPr>
          <w:rFonts w:hint="cs"/>
          <w:rtl/>
          <w:lang w:bidi="ar-EG"/>
        </w:rPr>
        <w:t>أ</w:t>
      </w:r>
      <w:r>
        <w:rPr>
          <w:lang w:bidi="ar-EG"/>
        </w:rPr>
        <w:t xml:space="preserve"> </w:t>
      </w:r>
    </w:p>
    <w:p w14:paraId="6E6E9D5D" w14:textId="5F7676E6" w:rsidR="00423C4C" w:rsidRDefault="00423C4C" w:rsidP="00423C4C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>the first letter in present tense has a dhamma</w:t>
      </w:r>
    </w:p>
    <w:p w14:paraId="5EBC31DD" w14:textId="3B26D371" w:rsidR="00FC0E1B" w:rsidRDefault="00FC0E1B" w:rsidP="00FC0E1B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نَزَّلَ يُنَزِّلُ نَزِّلْ التَنْزِيل المُنَزِّل المُنَزَّل</w:t>
      </w:r>
    </w:p>
    <w:p w14:paraId="5B8A59C9" w14:textId="0937274B" w:rsidR="00FC0E1B" w:rsidRPr="00FC0E1B" w:rsidRDefault="00FC0E1B" w:rsidP="00FC0E1B">
      <w:pPr>
        <w:rPr>
          <w:u w:val="single"/>
          <w:lang w:bidi="ar-EG"/>
        </w:rPr>
      </w:pPr>
      <w:r w:rsidRPr="00FC0E1B">
        <w:rPr>
          <w:u w:val="single"/>
          <w:lang w:bidi="ar-EG"/>
        </w:rPr>
        <w:t xml:space="preserve">Prominent features of II: </w:t>
      </w:r>
    </w:p>
    <w:p w14:paraId="23EB1402" w14:textId="66DAB88E" w:rsidR="00FC0E1B" w:rsidRDefault="00FC0E1B" w:rsidP="00FC0E1B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>the shadda on R2</w:t>
      </w:r>
    </w:p>
    <w:p w14:paraId="6FE6FB4C" w14:textId="0ED45C30" w:rsidR="00FC0E1B" w:rsidRDefault="00FC0E1B" w:rsidP="00FC0E1B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>the first letter in present tense has a dhamma</w:t>
      </w:r>
    </w:p>
    <w:p w14:paraId="03E14BE6" w14:textId="2FF53311" w:rsidR="00FC0E1B" w:rsidRPr="00FC0E1B" w:rsidRDefault="00FC0E1B" w:rsidP="00FC0E1B">
      <w:pPr>
        <w:rPr>
          <w:u w:val="single"/>
          <w:lang w:bidi="ar-EG"/>
        </w:rPr>
      </w:pPr>
      <w:r w:rsidRPr="00FC0E1B">
        <w:rPr>
          <w:u w:val="single"/>
          <w:lang w:bidi="ar-EG"/>
        </w:rPr>
        <w:t xml:space="preserve">Whenever you see </w:t>
      </w:r>
      <w:r w:rsidRPr="00FC0E1B">
        <w:rPr>
          <w:rFonts w:hint="cs"/>
          <w:u w:val="single"/>
          <w:rtl/>
          <w:lang w:bidi="ar-EG"/>
        </w:rPr>
        <w:t>مُ</w:t>
      </w:r>
      <w:r w:rsidRPr="00FC0E1B">
        <w:rPr>
          <w:u w:val="single"/>
          <w:lang w:bidi="ar-EG"/>
        </w:rPr>
        <w:t>, you have two options:</w:t>
      </w:r>
    </w:p>
    <w:p w14:paraId="6CB4D08A" w14:textId="566132B8" w:rsidR="00FC0E1B" w:rsidRDefault="00FC0E1B" w:rsidP="00FC0E1B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>It’s the Actor (R2 kasra), OR</w:t>
      </w:r>
    </w:p>
    <w:p w14:paraId="6D252F49" w14:textId="0421F70F" w:rsidR="00FC0E1B" w:rsidRDefault="00FC0E1B" w:rsidP="00FC0E1B">
      <w:pPr>
        <w:pStyle w:val="ListParagraph"/>
        <w:numPr>
          <w:ilvl w:val="0"/>
          <w:numId w:val="11"/>
        </w:numPr>
        <w:rPr>
          <w:lang w:bidi="ar-EG"/>
        </w:rPr>
      </w:pPr>
      <w:r>
        <w:rPr>
          <w:lang w:bidi="ar-EG"/>
        </w:rPr>
        <w:t>It’s the Acted Upon (R2 fatha)</w:t>
      </w:r>
    </w:p>
    <w:p w14:paraId="3385D658" w14:textId="77777777" w:rsidR="00423C4C" w:rsidRDefault="00423C4C" w:rsidP="004E7DB2">
      <w:pPr>
        <w:pStyle w:val="Heading2"/>
      </w:pPr>
      <w:bookmarkStart w:id="21" w:name="_Toc27924783"/>
      <w:r>
        <w:t>Family IV</w:t>
      </w:r>
      <w:bookmarkEnd w:id="21"/>
    </w:p>
    <w:p w14:paraId="307CC629" w14:textId="77777777" w:rsidR="00423C4C" w:rsidRDefault="00423C4C" w:rsidP="00423C4C">
      <w:r>
        <w:t>Activity 1 – Fill in the rows according to the pattern.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423C4C" w14:paraId="25165635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3DCAE4B7" w14:textId="77777777" w:rsidR="00423C4C" w:rsidRDefault="00423C4C" w:rsidP="00FC0E1B">
            <w:pPr>
              <w:jc w:val="center"/>
            </w:pPr>
            <w:r>
              <w:t>The Acted Upon</w:t>
            </w:r>
          </w:p>
        </w:tc>
        <w:tc>
          <w:tcPr>
            <w:tcW w:w="1336" w:type="dxa"/>
            <w:vAlign w:val="center"/>
          </w:tcPr>
          <w:p w14:paraId="2BB527CF" w14:textId="77777777" w:rsidR="00423C4C" w:rsidRDefault="00423C4C" w:rsidP="00FC0E1B">
            <w:pPr>
              <w:jc w:val="center"/>
            </w:pPr>
            <w:r>
              <w:t>The Actor</w:t>
            </w:r>
          </w:p>
        </w:tc>
        <w:tc>
          <w:tcPr>
            <w:tcW w:w="1336" w:type="dxa"/>
            <w:vAlign w:val="center"/>
          </w:tcPr>
          <w:p w14:paraId="5FC4F62E" w14:textId="77777777" w:rsidR="00423C4C" w:rsidRDefault="00423C4C" w:rsidP="00FC0E1B">
            <w:pPr>
              <w:jc w:val="center"/>
            </w:pPr>
            <w:r>
              <w:t>The Masdar</w:t>
            </w:r>
          </w:p>
        </w:tc>
        <w:tc>
          <w:tcPr>
            <w:tcW w:w="1335" w:type="dxa"/>
            <w:vAlign w:val="center"/>
          </w:tcPr>
          <w:p w14:paraId="22253594" w14:textId="77777777" w:rsidR="00423C4C" w:rsidRDefault="00423C4C" w:rsidP="00FC0E1B">
            <w:pPr>
              <w:jc w:val="center"/>
            </w:pPr>
            <w:r>
              <w:t>Command Tense</w:t>
            </w:r>
          </w:p>
        </w:tc>
        <w:tc>
          <w:tcPr>
            <w:tcW w:w="1336" w:type="dxa"/>
            <w:vAlign w:val="center"/>
          </w:tcPr>
          <w:p w14:paraId="088533B4" w14:textId="77777777" w:rsidR="00423C4C" w:rsidRDefault="00423C4C" w:rsidP="00FC0E1B">
            <w:pPr>
              <w:jc w:val="center"/>
            </w:pPr>
            <w:r>
              <w:t>Present Tense</w:t>
            </w:r>
          </w:p>
        </w:tc>
        <w:tc>
          <w:tcPr>
            <w:tcW w:w="1336" w:type="dxa"/>
            <w:vAlign w:val="center"/>
          </w:tcPr>
          <w:p w14:paraId="791D380F" w14:textId="77777777" w:rsidR="00423C4C" w:rsidRDefault="00423C4C" w:rsidP="00FC0E1B">
            <w:pPr>
              <w:jc w:val="center"/>
            </w:pPr>
            <w:r>
              <w:t>Past Tense</w:t>
            </w:r>
          </w:p>
        </w:tc>
        <w:tc>
          <w:tcPr>
            <w:tcW w:w="1336" w:type="dxa"/>
            <w:vAlign w:val="center"/>
          </w:tcPr>
          <w:p w14:paraId="70FC9613" w14:textId="77777777" w:rsidR="00423C4C" w:rsidRDefault="00423C4C" w:rsidP="00FC0E1B">
            <w:pPr>
              <w:bidi/>
              <w:jc w:val="center"/>
            </w:pPr>
            <w:r>
              <w:t>Root Letters</w:t>
            </w:r>
          </w:p>
        </w:tc>
      </w:tr>
      <w:tr w:rsidR="00423C4C" w14:paraId="4EAE3BC1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64F5FA1B" w14:textId="4B2D9283" w:rsidR="00423C4C" w:rsidRDefault="00FC0E1B" w:rsidP="00FC0E1B">
            <w:pPr>
              <w:jc w:val="center"/>
            </w:pPr>
            <w:r>
              <w:rPr>
                <w:rFonts w:hint="cs"/>
                <w:rtl/>
              </w:rPr>
              <w:t>المُنْذَر</w:t>
            </w:r>
          </w:p>
        </w:tc>
        <w:tc>
          <w:tcPr>
            <w:tcW w:w="1336" w:type="dxa"/>
            <w:vAlign w:val="center"/>
          </w:tcPr>
          <w:p w14:paraId="4B88C941" w14:textId="362DD485" w:rsidR="00423C4C" w:rsidRDefault="00FC0E1B" w:rsidP="00FC0E1B">
            <w:pPr>
              <w:jc w:val="center"/>
            </w:pPr>
            <w:r>
              <w:rPr>
                <w:rFonts w:hint="cs"/>
                <w:rtl/>
              </w:rPr>
              <w:t>المُنْذِر</w:t>
            </w:r>
          </w:p>
        </w:tc>
        <w:tc>
          <w:tcPr>
            <w:tcW w:w="1336" w:type="dxa"/>
            <w:vAlign w:val="center"/>
          </w:tcPr>
          <w:p w14:paraId="599DAE95" w14:textId="7AABEC9B" w:rsidR="00423C4C" w:rsidRDefault="00FC0E1B" w:rsidP="00FC0E1B">
            <w:pPr>
              <w:jc w:val="center"/>
            </w:pPr>
            <w:r>
              <w:rPr>
                <w:rFonts w:hint="cs"/>
                <w:rtl/>
              </w:rPr>
              <w:t>الإِنْذَار</w:t>
            </w:r>
          </w:p>
        </w:tc>
        <w:tc>
          <w:tcPr>
            <w:tcW w:w="1335" w:type="dxa"/>
            <w:vAlign w:val="center"/>
          </w:tcPr>
          <w:p w14:paraId="113F8085" w14:textId="7E2C8866" w:rsidR="00423C4C" w:rsidRDefault="00FC0E1B" w:rsidP="00FC0E1B">
            <w:pPr>
              <w:jc w:val="center"/>
            </w:pPr>
            <w:r>
              <w:rPr>
                <w:rFonts w:hint="cs"/>
                <w:rtl/>
              </w:rPr>
              <w:t>أَنْذِرْ</w:t>
            </w:r>
          </w:p>
        </w:tc>
        <w:tc>
          <w:tcPr>
            <w:tcW w:w="1336" w:type="dxa"/>
            <w:vAlign w:val="center"/>
          </w:tcPr>
          <w:p w14:paraId="4C32217E" w14:textId="09F1C262" w:rsidR="00423C4C" w:rsidRDefault="00FC0E1B" w:rsidP="00FC0E1B">
            <w:pPr>
              <w:jc w:val="center"/>
            </w:pPr>
            <w:r>
              <w:rPr>
                <w:rFonts w:hint="cs"/>
                <w:rtl/>
              </w:rPr>
              <w:t>يُنْذِرُ</w:t>
            </w:r>
          </w:p>
        </w:tc>
        <w:tc>
          <w:tcPr>
            <w:tcW w:w="1336" w:type="dxa"/>
            <w:vAlign w:val="center"/>
          </w:tcPr>
          <w:p w14:paraId="3A3BBAF0" w14:textId="6A297F82" w:rsidR="00423C4C" w:rsidRDefault="00FC0E1B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أَنْذَرَ</w:t>
            </w:r>
          </w:p>
        </w:tc>
        <w:tc>
          <w:tcPr>
            <w:tcW w:w="1336" w:type="dxa"/>
            <w:vAlign w:val="center"/>
          </w:tcPr>
          <w:p w14:paraId="207F4CB3" w14:textId="77777777" w:rsidR="00423C4C" w:rsidRDefault="00423C4C" w:rsidP="00FC0E1B">
            <w:pPr>
              <w:jc w:val="center"/>
            </w:pPr>
            <w:r>
              <w:rPr>
                <w:rtl/>
              </w:rPr>
              <w:t>ن ذ ر</w:t>
            </w:r>
          </w:p>
        </w:tc>
      </w:tr>
      <w:tr w:rsidR="00423C4C" w14:paraId="06CED16D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0D3734F5" w14:textId="0061D386" w:rsidR="00423C4C" w:rsidRDefault="00AC3DD4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المُحْسَن</w:t>
            </w:r>
          </w:p>
        </w:tc>
        <w:tc>
          <w:tcPr>
            <w:tcW w:w="1336" w:type="dxa"/>
            <w:vAlign w:val="center"/>
          </w:tcPr>
          <w:p w14:paraId="19F74651" w14:textId="5B9470FA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المُحْسِن</w:t>
            </w:r>
          </w:p>
        </w:tc>
        <w:tc>
          <w:tcPr>
            <w:tcW w:w="1336" w:type="dxa"/>
            <w:vAlign w:val="center"/>
          </w:tcPr>
          <w:p w14:paraId="3E514474" w14:textId="2EE93A14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الإِحْسَان</w:t>
            </w:r>
          </w:p>
        </w:tc>
        <w:tc>
          <w:tcPr>
            <w:tcW w:w="1335" w:type="dxa"/>
            <w:vAlign w:val="center"/>
          </w:tcPr>
          <w:p w14:paraId="4EBBE45D" w14:textId="5E17A8E7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أَحْسِنْ</w:t>
            </w:r>
          </w:p>
        </w:tc>
        <w:tc>
          <w:tcPr>
            <w:tcW w:w="1336" w:type="dxa"/>
            <w:vAlign w:val="center"/>
          </w:tcPr>
          <w:p w14:paraId="1934B5E7" w14:textId="68BB5FC4" w:rsidR="00423C4C" w:rsidRDefault="00FC0E1B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يُحْسِنُ</w:t>
            </w:r>
          </w:p>
        </w:tc>
        <w:tc>
          <w:tcPr>
            <w:tcW w:w="1336" w:type="dxa"/>
            <w:vAlign w:val="center"/>
          </w:tcPr>
          <w:p w14:paraId="16332AE6" w14:textId="77777777" w:rsidR="00423C4C" w:rsidRDefault="00423C4C" w:rsidP="00FC0E1B">
            <w:pPr>
              <w:jc w:val="center"/>
            </w:pPr>
            <w:r>
              <w:rPr>
                <w:rtl/>
              </w:rPr>
              <w:t>أَحْسَن</w:t>
            </w:r>
            <w:r>
              <w:rPr>
                <w:rFonts w:hint="cs"/>
                <w:rtl/>
              </w:rPr>
              <w:t>َ</w:t>
            </w:r>
          </w:p>
        </w:tc>
        <w:tc>
          <w:tcPr>
            <w:tcW w:w="1336" w:type="dxa"/>
            <w:vAlign w:val="center"/>
          </w:tcPr>
          <w:p w14:paraId="44017413" w14:textId="10DB3B1A" w:rsidR="00423C4C" w:rsidRDefault="00FC0E1B" w:rsidP="00FC0E1B">
            <w:pPr>
              <w:jc w:val="center"/>
            </w:pPr>
            <w:r>
              <w:rPr>
                <w:rFonts w:hint="cs"/>
                <w:rtl/>
              </w:rPr>
              <w:t>ح س ن</w:t>
            </w:r>
          </w:p>
        </w:tc>
      </w:tr>
      <w:tr w:rsidR="00423C4C" w14:paraId="239A6646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4744F1E1" w14:textId="07284411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المُفْسَد</w:t>
            </w:r>
          </w:p>
        </w:tc>
        <w:tc>
          <w:tcPr>
            <w:tcW w:w="1336" w:type="dxa"/>
            <w:vAlign w:val="center"/>
          </w:tcPr>
          <w:p w14:paraId="3B000FD1" w14:textId="05DA8E24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المُفْسِد</w:t>
            </w:r>
          </w:p>
        </w:tc>
        <w:tc>
          <w:tcPr>
            <w:tcW w:w="1336" w:type="dxa"/>
            <w:vAlign w:val="center"/>
          </w:tcPr>
          <w:p w14:paraId="0C6B9EEB" w14:textId="167CCB8F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الإِفْسَاد</w:t>
            </w:r>
          </w:p>
        </w:tc>
        <w:tc>
          <w:tcPr>
            <w:tcW w:w="1335" w:type="dxa"/>
            <w:vAlign w:val="center"/>
          </w:tcPr>
          <w:p w14:paraId="17BC569E" w14:textId="75E36A94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أَفْسِدْ</w:t>
            </w:r>
          </w:p>
        </w:tc>
        <w:tc>
          <w:tcPr>
            <w:tcW w:w="1336" w:type="dxa"/>
            <w:vAlign w:val="center"/>
          </w:tcPr>
          <w:p w14:paraId="2F53BC8C" w14:textId="77777777" w:rsidR="00423C4C" w:rsidRDefault="00423C4C" w:rsidP="00FC0E1B">
            <w:pPr>
              <w:jc w:val="center"/>
            </w:pPr>
            <w:r>
              <w:rPr>
                <w:rFonts w:hint="cs"/>
                <w:rtl/>
              </w:rPr>
              <w:t>يُفْسِدُ</w:t>
            </w:r>
          </w:p>
        </w:tc>
        <w:tc>
          <w:tcPr>
            <w:tcW w:w="1336" w:type="dxa"/>
            <w:vAlign w:val="center"/>
          </w:tcPr>
          <w:p w14:paraId="3A7515D6" w14:textId="5DB64555" w:rsidR="00423C4C" w:rsidRDefault="00AC3DD4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أَفْسَدَ</w:t>
            </w:r>
          </w:p>
        </w:tc>
        <w:tc>
          <w:tcPr>
            <w:tcW w:w="1336" w:type="dxa"/>
            <w:vAlign w:val="center"/>
          </w:tcPr>
          <w:p w14:paraId="38D37774" w14:textId="4CBA3C5B" w:rsidR="00423C4C" w:rsidRDefault="00AC3DD4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 س د</w:t>
            </w:r>
          </w:p>
        </w:tc>
      </w:tr>
      <w:tr w:rsidR="00423C4C" w14:paraId="23E46454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755249B1" w14:textId="08A3E26E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المُنْفَق</w:t>
            </w:r>
          </w:p>
        </w:tc>
        <w:tc>
          <w:tcPr>
            <w:tcW w:w="1336" w:type="dxa"/>
            <w:vAlign w:val="center"/>
          </w:tcPr>
          <w:p w14:paraId="70E20954" w14:textId="3CC0A3D0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المُنْفِق</w:t>
            </w:r>
          </w:p>
        </w:tc>
        <w:tc>
          <w:tcPr>
            <w:tcW w:w="1336" w:type="dxa"/>
            <w:vAlign w:val="center"/>
          </w:tcPr>
          <w:p w14:paraId="2A8CC970" w14:textId="2EE7404D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الإِنْفَاق</w:t>
            </w:r>
          </w:p>
        </w:tc>
        <w:tc>
          <w:tcPr>
            <w:tcW w:w="1335" w:type="dxa"/>
            <w:vAlign w:val="center"/>
          </w:tcPr>
          <w:p w14:paraId="76189325" w14:textId="77777777" w:rsidR="00423C4C" w:rsidRDefault="00423C4C" w:rsidP="00FC0E1B">
            <w:pPr>
              <w:jc w:val="center"/>
            </w:pPr>
            <w:r>
              <w:rPr>
                <w:rFonts w:hint="cs"/>
                <w:rtl/>
              </w:rPr>
              <w:t>أَنْفِقْ</w:t>
            </w:r>
          </w:p>
        </w:tc>
        <w:tc>
          <w:tcPr>
            <w:tcW w:w="1336" w:type="dxa"/>
            <w:vAlign w:val="center"/>
          </w:tcPr>
          <w:p w14:paraId="27D1DAE5" w14:textId="3DB39155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يُنْفِقُ</w:t>
            </w:r>
          </w:p>
        </w:tc>
        <w:tc>
          <w:tcPr>
            <w:tcW w:w="1336" w:type="dxa"/>
            <w:vAlign w:val="center"/>
          </w:tcPr>
          <w:p w14:paraId="38C73EC3" w14:textId="6BDAA2CD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أَنْفَقَ</w:t>
            </w:r>
          </w:p>
        </w:tc>
        <w:tc>
          <w:tcPr>
            <w:tcW w:w="1336" w:type="dxa"/>
            <w:vAlign w:val="center"/>
          </w:tcPr>
          <w:p w14:paraId="4EBF81D3" w14:textId="524B6E49" w:rsidR="00423C4C" w:rsidRDefault="00AC3DD4" w:rsidP="00FC0E1B">
            <w:pPr>
              <w:jc w:val="center"/>
            </w:pPr>
            <w:r>
              <w:rPr>
                <w:rFonts w:hint="cs"/>
                <w:rtl/>
              </w:rPr>
              <w:t>ن ف ق</w:t>
            </w:r>
          </w:p>
        </w:tc>
      </w:tr>
      <w:tr w:rsidR="00423C4C" w14:paraId="7B6E94A2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0BE9BAD8" w14:textId="1C88D745" w:rsidR="00423C4C" w:rsidRDefault="0009112D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المُصْلَح</w:t>
            </w:r>
          </w:p>
        </w:tc>
        <w:tc>
          <w:tcPr>
            <w:tcW w:w="1336" w:type="dxa"/>
            <w:vAlign w:val="center"/>
          </w:tcPr>
          <w:p w14:paraId="20B19928" w14:textId="3803D190" w:rsidR="00423C4C" w:rsidRDefault="0009112D" w:rsidP="0009112D">
            <w:pPr>
              <w:bidi/>
              <w:jc w:val="center"/>
            </w:pPr>
            <w:r>
              <w:rPr>
                <w:rFonts w:hint="cs"/>
                <w:rtl/>
              </w:rPr>
              <w:t>المُصْلِح</w:t>
            </w:r>
          </w:p>
        </w:tc>
        <w:tc>
          <w:tcPr>
            <w:tcW w:w="1336" w:type="dxa"/>
            <w:vAlign w:val="center"/>
          </w:tcPr>
          <w:p w14:paraId="584D5F35" w14:textId="77777777" w:rsidR="00423C4C" w:rsidRDefault="00423C4C" w:rsidP="00FC0E1B">
            <w:pPr>
              <w:jc w:val="center"/>
            </w:pPr>
            <w:r>
              <w:rPr>
                <w:rtl/>
              </w:rPr>
              <w:t>الْإِصْلَاح</w:t>
            </w:r>
          </w:p>
        </w:tc>
        <w:tc>
          <w:tcPr>
            <w:tcW w:w="1335" w:type="dxa"/>
            <w:vAlign w:val="center"/>
          </w:tcPr>
          <w:p w14:paraId="2B4A5FA1" w14:textId="59F5FD81" w:rsidR="00423C4C" w:rsidRDefault="0009112D" w:rsidP="00FC0E1B">
            <w:pPr>
              <w:jc w:val="center"/>
            </w:pPr>
            <w:r>
              <w:rPr>
                <w:rFonts w:hint="cs"/>
                <w:rtl/>
              </w:rPr>
              <w:t>أَصْلِحْ</w:t>
            </w:r>
          </w:p>
        </w:tc>
        <w:tc>
          <w:tcPr>
            <w:tcW w:w="1336" w:type="dxa"/>
            <w:vAlign w:val="center"/>
          </w:tcPr>
          <w:p w14:paraId="5F436220" w14:textId="5E56065C" w:rsidR="00423C4C" w:rsidRDefault="0009112D" w:rsidP="00FC0E1B">
            <w:pPr>
              <w:jc w:val="center"/>
            </w:pPr>
            <w:r>
              <w:rPr>
                <w:rFonts w:hint="cs"/>
                <w:rtl/>
              </w:rPr>
              <w:t>يُصْلِحُ</w:t>
            </w:r>
          </w:p>
        </w:tc>
        <w:tc>
          <w:tcPr>
            <w:tcW w:w="1336" w:type="dxa"/>
            <w:vAlign w:val="center"/>
          </w:tcPr>
          <w:p w14:paraId="37186022" w14:textId="6EB506DB" w:rsidR="00423C4C" w:rsidRDefault="0009112D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أَصْلَحَ</w:t>
            </w:r>
          </w:p>
        </w:tc>
        <w:tc>
          <w:tcPr>
            <w:tcW w:w="1336" w:type="dxa"/>
            <w:vAlign w:val="center"/>
          </w:tcPr>
          <w:p w14:paraId="3D2CD184" w14:textId="1213B7A4" w:rsidR="00423C4C" w:rsidRDefault="0009112D" w:rsidP="00FC0E1B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 ل ح</w:t>
            </w:r>
          </w:p>
        </w:tc>
      </w:tr>
      <w:tr w:rsidR="00423C4C" w14:paraId="0A336CEF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5C490954" w14:textId="0DB542DF" w:rsidR="00423C4C" w:rsidRDefault="00F9578E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المُجْرَم</w:t>
            </w:r>
          </w:p>
        </w:tc>
        <w:tc>
          <w:tcPr>
            <w:tcW w:w="1336" w:type="dxa"/>
            <w:vAlign w:val="center"/>
          </w:tcPr>
          <w:p w14:paraId="78F7CCBB" w14:textId="77777777" w:rsidR="00423C4C" w:rsidRDefault="00423C4C" w:rsidP="00FC0E1B">
            <w:pPr>
              <w:jc w:val="center"/>
            </w:pPr>
            <w:r>
              <w:rPr>
                <w:rtl/>
              </w:rPr>
              <w:t>الْمُجْرِم</w:t>
            </w:r>
          </w:p>
        </w:tc>
        <w:tc>
          <w:tcPr>
            <w:tcW w:w="1336" w:type="dxa"/>
            <w:vAlign w:val="center"/>
          </w:tcPr>
          <w:p w14:paraId="55760D61" w14:textId="7ED7F3CF" w:rsidR="00423C4C" w:rsidRDefault="00F9578E" w:rsidP="00FC0E1B">
            <w:pPr>
              <w:jc w:val="center"/>
            </w:pPr>
            <w:r>
              <w:rPr>
                <w:rFonts w:hint="cs"/>
                <w:rtl/>
              </w:rPr>
              <w:t>الإِجْرَام</w:t>
            </w:r>
          </w:p>
        </w:tc>
        <w:tc>
          <w:tcPr>
            <w:tcW w:w="1335" w:type="dxa"/>
            <w:vAlign w:val="center"/>
          </w:tcPr>
          <w:p w14:paraId="2CEC2E5C" w14:textId="12880F1E" w:rsidR="00423C4C" w:rsidRDefault="00F9578E" w:rsidP="00FC0E1B">
            <w:pPr>
              <w:jc w:val="center"/>
            </w:pPr>
            <w:r>
              <w:rPr>
                <w:rFonts w:hint="cs"/>
                <w:rtl/>
              </w:rPr>
              <w:t>أَجْرِمْ</w:t>
            </w:r>
          </w:p>
        </w:tc>
        <w:tc>
          <w:tcPr>
            <w:tcW w:w="1336" w:type="dxa"/>
            <w:vAlign w:val="center"/>
          </w:tcPr>
          <w:p w14:paraId="7BBB5D61" w14:textId="198E346F" w:rsidR="00423C4C" w:rsidRDefault="00F9578E" w:rsidP="00FC0E1B">
            <w:pPr>
              <w:jc w:val="center"/>
            </w:pPr>
            <w:r>
              <w:rPr>
                <w:rFonts w:hint="cs"/>
                <w:rtl/>
              </w:rPr>
              <w:t>يُجْرِمُ</w:t>
            </w:r>
          </w:p>
        </w:tc>
        <w:tc>
          <w:tcPr>
            <w:tcW w:w="1336" w:type="dxa"/>
            <w:vAlign w:val="center"/>
          </w:tcPr>
          <w:p w14:paraId="5DFA49E6" w14:textId="25791D56" w:rsidR="00423C4C" w:rsidRDefault="00F9578E" w:rsidP="00FC0E1B">
            <w:pPr>
              <w:jc w:val="center"/>
              <w:rPr>
                <w:rtl/>
                <w:lang w:bidi="ar-EG"/>
              </w:rPr>
            </w:pPr>
            <w:bookmarkStart w:id="22" w:name="_gjdgxs" w:colFirst="0" w:colLast="0"/>
            <w:bookmarkEnd w:id="22"/>
            <w:r>
              <w:rPr>
                <w:rFonts w:hint="cs"/>
                <w:rtl/>
                <w:lang w:bidi="ar-EG"/>
              </w:rPr>
              <w:t>أَجْرَمَ</w:t>
            </w:r>
          </w:p>
        </w:tc>
        <w:tc>
          <w:tcPr>
            <w:tcW w:w="1336" w:type="dxa"/>
            <w:vAlign w:val="center"/>
          </w:tcPr>
          <w:p w14:paraId="65F1D98A" w14:textId="020DFD15" w:rsidR="00423C4C" w:rsidRDefault="00F9578E" w:rsidP="00FC0E1B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ج ر م</w:t>
            </w:r>
          </w:p>
        </w:tc>
      </w:tr>
      <w:tr w:rsidR="00423C4C" w14:paraId="7E730DC5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71E6D294" w14:textId="77777777" w:rsidR="00423C4C" w:rsidRDefault="00423C4C" w:rsidP="00FC0E1B">
            <w:pPr>
              <w:jc w:val="center"/>
            </w:pPr>
            <w:r>
              <w:rPr>
                <w:rtl/>
              </w:rPr>
              <w:t>الْمُنْكَر</w:t>
            </w:r>
          </w:p>
        </w:tc>
        <w:tc>
          <w:tcPr>
            <w:tcW w:w="1336" w:type="dxa"/>
            <w:vAlign w:val="center"/>
          </w:tcPr>
          <w:p w14:paraId="3F297C17" w14:textId="322AADCB" w:rsidR="00423C4C" w:rsidRDefault="00F9578E" w:rsidP="00FC0E1B">
            <w:pPr>
              <w:jc w:val="center"/>
            </w:pPr>
            <w:r>
              <w:rPr>
                <w:rFonts w:hint="cs"/>
                <w:rtl/>
              </w:rPr>
              <w:t>المُنْكِر</w:t>
            </w:r>
          </w:p>
        </w:tc>
        <w:tc>
          <w:tcPr>
            <w:tcW w:w="1336" w:type="dxa"/>
            <w:vAlign w:val="center"/>
          </w:tcPr>
          <w:p w14:paraId="358A4FCE" w14:textId="5E0A166E" w:rsidR="00423C4C" w:rsidRDefault="00F9578E" w:rsidP="00FC0E1B">
            <w:pPr>
              <w:jc w:val="center"/>
            </w:pPr>
            <w:r>
              <w:rPr>
                <w:rFonts w:hint="cs"/>
                <w:rtl/>
              </w:rPr>
              <w:t>الإِنْكَار</w:t>
            </w:r>
          </w:p>
        </w:tc>
        <w:tc>
          <w:tcPr>
            <w:tcW w:w="1335" w:type="dxa"/>
            <w:vAlign w:val="center"/>
          </w:tcPr>
          <w:p w14:paraId="16245653" w14:textId="1AC87CAF" w:rsidR="00423C4C" w:rsidRDefault="00F9578E" w:rsidP="00FC0E1B">
            <w:pPr>
              <w:jc w:val="center"/>
            </w:pPr>
            <w:r>
              <w:rPr>
                <w:rFonts w:hint="cs"/>
                <w:rtl/>
              </w:rPr>
              <w:t>أَنْكِرْ</w:t>
            </w:r>
          </w:p>
        </w:tc>
        <w:tc>
          <w:tcPr>
            <w:tcW w:w="1336" w:type="dxa"/>
            <w:vAlign w:val="center"/>
          </w:tcPr>
          <w:p w14:paraId="0B106262" w14:textId="67A722E7" w:rsidR="00423C4C" w:rsidRDefault="00F9578E" w:rsidP="00FC0E1B">
            <w:pPr>
              <w:jc w:val="center"/>
            </w:pPr>
            <w:r>
              <w:rPr>
                <w:rFonts w:hint="cs"/>
                <w:rtl/>
              </w:rPr>
              <w:t>يُنْكِرُ</w:t>
            </w:r>
          </w:p>
        </w:tc>
        <w:tc>
          <w:tcPr>
            <w:tcW w:w="1336" w:type="dxa"/>
            <w:vAlign w:val="center"/>
          </w:tcPr>
          <w:p w14:paraId="0E9AEDDF" w14:textId="3F3BDA19" w:rsidR="00423C4C" w:rsidRDefault="00F9578E" w:rsidP="00FC0E1B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أَنْكَرَ</w:t>
            </w:r>
          </w:p>
        </w:tc>
        <w:tc>
          <w:tcPr>
            <w:tcW w:w="1336" w:type="dxa"/>
            <w:vAlign w:val="center"/>
          </w:tcPr>
          <w:p w14:paraId="68A43430" w14:textId="6D648F08" w:rsidR="00423C4C" w:rsidRDefault="00F9578E" w:rsidP="00FC0E1B">
            <w:pPr>
              <w:jc w:val="center"/>
            </w:pPr>
            <w:r>
              <w:rPr>
                <w:rFonts w:hint="cs"/>
                <w:rtl/>
              </w:rPr>
              <w:t>ن ك ر</w:t>
            </w:r>
          </w:p>
        </w:tc>
      </w:tr>
      <w:tr w:rsidR="00423C4C" w14:paraId="6DAC3FF2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1EE433D5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3A53032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336C262" w14:textId="77777777" w:rsidR="00423C4C" w:rsidRDefault="00423C4C" w:rsidP="00FC0E1B">
            <w:pPr>
              <w:jc w:val="center"/>
            </w:pPr>
          </w:p>
        </w:tc>
        <w:tc>
          <w:tcPr>
            <w:tcW w:w="1335" w:type="dxa"/>
            <w:vAlign w:val="center"/>
          </w:tcPr>
          <w:p w14:paraId="46CC09BC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C9E4CDD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7FF76C69" w14:textId="77777777" w:rsidR="00423C4C" w:rsidRDefault="00423C4C" w:rsidP="00FC0E1B">
            <w:pPr>
              <w:jc w:val="center"/>
            </w:pPr>
            <w:r>
              <w:rPr>
                <w:rFonts w:hint="cs"/>
                <w:rtl/>
              </w:rPr>
              <w:t>أَغْرَقَ</w:t>
            </w:r>
          </w:p>
        </w:tc>
        <w:tc>
          <w:tcPr>
            <w:tcW w:w="1336" w:type="dxa"/>
            <w:vAlign w:val="center"/>
          </w:tcPr>
          <w:p w14:paraId="5206E5D7" w14:textId="77777777" w:rsidR="00423C4C" w:rsidRDefault="00423C4C" w:rsidP="00FC0E1B">
            <w:pPr>
              <w:jc w:val="center"/>
            </w:pPr>
          </w:p>
        </w:tc>
      </w:tr>
      <w:tr w:rsidR="00423C4C" w14:paraId="7BA4A703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041E14C3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10F3B68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066D1F6" w14:textId="77777777" w:rsidR="00423C4C" w:rsidRDefault="00423C4C" w:rsidP="00FC0E1B">
            <w:pPr>
              <w:jc w:val="center"/>
            </w:pPr>
          </w:p>
        </w:tc>
        <w:tc>
          <w:tcPr>
            <w:tcW w:w="1335" w:type="dxa"/>
            <w:vAlign w:val="center"/>
          </w:tcPr>
          <w:p w14:paraId="5391814A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019D332" w14:textId="77777777" w:rsidR="00423C4C" w:rsidRDefault="00423C4C" w:rsidP="00FC0E1B">
            <w:pPr>
              <w:jc w:val="center"/>
            </w:pPr>
            <w:r>
              <w:rPr>
                <w:rFonts w:hint="cs"/>
                <w:rtl/>
              </w:rPr>
              <w:t>يُمْسِكُ</w:t>
            </w:r>
          </w:p>
        </w:tc>
        <w:tc>
          <w:tcPr>
            <w:tcW w:w="1336" w:type="dxa"/>
            <w:vAlign w:val="center"/>
          </w:tcPr>
          <w:p w14:paraId="49C7DA70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313DA26" w14:textId="77777777" w:rsidR="00423C4C" w:rsidRDefault="00423C4C" w:rsidP="00FC0E1B">
            <w:pPr>
              <w:jc w:val="center"/>
            </w:pPr>
          </w:p>
        </w:tc>
      </w:tr>
      <w:tr w:rsidR="00423C4C" w14:paraId="24D56D3C" w14:textId="77777777" w:rsidTr="00FC0E1B">
        <w:trPr>
          <w:trHeight w:val="720"/>
        </w:trPr>
        <w:tc>
          <w:tcPr>
            <w:tcW w:w="1335" w:type="dxa"/>
            <w:vAlign w:val="center"/>
          </w:tcPr>
          <w:p w14:paraId="76A81BAB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A3A5972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B863AAA" w14:textId="77777777" w:rsidR="00423C4C" w:rsidRDefault="00423C4C" w:rsidP="00FC0E1B">
            <w:pPr>
              <w:jc w:val="center"/>
            </w:pPr>
            <w:r>
              <w:rPr>
                <w:rtl/>
              </w:rPr>
              <w:t>الْإِسْرَاف</w:t>
            </w:r>
          </w:p>
        </w:tc>
        <w:tc>
          <w:tcPr>
            <w:tcW w:w="1335" w:type="dxa"/>
            <w:vAlign w:val="center"/>
          </w:tcPr>
          <w:p w14:paraId="078553D8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0EE2EE8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C8A3EEA" w14:textId="77777777" w:rsidR="00423C4C" w:rsidRDefault="00423C4C" w:rsidP="00FC0E1B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E9C7F89" w14:textId="77777777" w:rsidR="00423C4C" w:rsidRDefault="00423C4C" w:rsidP="00FC0E1B">
            <w:pPr>
              <w:jc w:val="center"/>
            </w:pPr>
          </w:p>
        </w:tc>
      </w:tr>
    </w:tbl>
    <w:p w14:paraId="2ACC4EB2" w14:textId="77777777" w:rsidR="00423C4C" w:rsidRDefault="00423C4C" w:rsidP="00423C4C">
      <w:pPr>
        <w:rPr>
          <w:rtl/>
        </w:rPr>
      </w:pPr>
      <w:r>
        <w:t xml:space="preserve"> </w:t>
      </w:r>
    </w:p>
    <w:p w14:paraId="74306B28" w14:textId="77777777" w:rsidR="00423C4C" w:rsidRDefault="00423C4C" w:rsidP="004E7DB2">
      <w:pPr>
        <w:pStyle w:val="Heading2"/>
      </w:pPr>
      <w:bookmarkStart w:id="23" w:name="_Toc27924784"/>
      <w:r>
        <w:t>Family II</w:t>
      </w:r>
      <w:bookmarkEnd w:id="23"/>
    </w:p>
    <w:p w14:paraId="008BDC17" w14:textId="77777777" w:rsidR="00423C4C" w:rsidRDefault="00423C4C" w:rsidP="00423C4C">
      <w:r>
        <w:t>Activity 1 – Fill in the rows according to the pattern.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336"/>
        <w:gridCol w:w="1336"/>
        <w:gridCol w:w="1335"/>
        <w:gridCol w:w="1336"/>
        <w:gridCol w:w="1336"/>
        <w:gridCol w:w="1336"/>
      </w:tblGrid>
      <w:tr w:rsidR="00423C4C" w14:paraId="7FF04705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108709E4" w14:textId="77777777" w:rsidR="00423C4C" w:rsidRDefault="00423C4C" w:rsidP="00461A02">
            <w:pPr>
              <w:jc w:val="center"/>
            </w:pPr>
            <w:r>
              <w:t>The Acted Upon</w:t>
            </w:r>
          </w:p>
        </w:tc>
        <w:tc>
          <w:tcPr>
            <w:tcW w:w="1336" w:type="dxa"/>
            <w:vAlign w:val="center"/>
          </w:tcPr>
          <w:p w14:paraId="279337C3" w14:textId="77777777" w:rsidR="00423C4C" w:rsidRDefault="00423C4C" w:rsidP="00461A02">
            <w:pPr>
              <w:jc w:val="center"/>
            </w:pPr>
            <w:r>
              <w:t>The Actor</w:t>
            </w:r>
          </w:p>
        </w:tc>
        <w:tc>
          <w:tcPr>
            <w:tcW w:w="1336" w:type="dxa"/>
            <w:vAlign w:val="center"/>
          </w:tcPr>
          <w:p w14:paraId="55CF0134" w14:textId="77777777" w:rsidR="00423C4C" w:rsidRDefault="00423C4C" w:rsidP="00461A02">
            <w:pPr>
              <w:jc w:val="center"/>
            </w:pPr>
            <w:r>
              <w:t>The Masdar</w:t>
            </w:r>
          </w:p>
        </w:tc>
        <w:tc>
          <w:tcPr>
            <w:tcW w:w="1335" w:type="dxa"/>
            <w:vAlign w:val="center"/>
          </w:tcPr>
          <w:p w14:paraId="016E036B" w14:textId="77777777" w:rsidR="00423C4C" w:rsidRDefault="00423C4C" w:rsidP="00461A02">
            <w:pPr>
              <w:jc w:val="center"/>
            </w:pPr>
            <w:r>
              <w:t>Command Tense</w:t>
            </w:r>
          </w:p>
        </w:tc>
        <w:tc>
          <w:tcPr>
            <w:tcW w:w="1336" w:type="dxa"/>
            <w:vAlign w:val="center"/>
          </w:tcPr>
          <w:p w14:paraId="7485E1A8" w14:textId="77777777" w:rsidR="00423C4C" w:rsidRDefault="00423C4C" w:rsidP="00461A02">
            <w:pPr>
              <w:jc w:val="center"/>
            </w:pPr>
            <w:r>
              <w:t>Present Tense</w:t>
            </w:r>
          </w:p>
        </w:tc>
        <w:tc>
          <w:tcPr>
            <w:tcW w:w="1336" w:type="dxa"/>
            <w:vAlign w:val="center"/>
          </w:tcPr>
          <w:p w14:paraId="4F2ED64E" w14:textId="77777777" w:rsidR="00423C4C" w:rsidRDefault="00423C4C" w:rsidP="00461A02">
            <w:pPr>
              <w:jc w:val="center"/>
            </w:pPr>
            <w:r>
              <w:t>Past Tense</w:t>
            </w:r>
          </w:p>
        </w:tc>
        <w:tc>
          <w:tcPr>
            <w:tcW w:w="1336" w:type="dxa"/>
            <w:vAlign w:val="center"/>
          </w:tcPr>
          <w:p w14:paraId="52E03F7C" w14:textId="77777777" w:rsidR="00423C4C" w:rsidRDefault="00423C4C" w:rsidP="00461A02">
            <w:pPr>
              <w:bidi/>
              <w:jc w:val="center"/>
            </w:pPr>
            <w:r>
              <w:t>Root Letters</w:t>
            </w:r>
          </w:p>
        </w:tc>
      </w:tr>
      <w:tr w:rsidR="00423C4C" w14:paraId="4CA763A8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3FE175E4" w14:textId="1F1D71F6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المُحَمَّد</w:t>
            </w:r>
          </w:p>
        </w:tc>
        <w:tc>
          <w:tcPr>
            <w:tcW w:w="1336" w:type="dxa"/>
            <w:vAlign w:val="center"/>
          </w:tcPr>
          <w:p w14:paraId="47747508" w14:textId="14BA049C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المُحَمِّد</w:t>
            </w:r>
          </w:p>
        </w:tc>
        <w:tc>
          <w:tcPr>
            <w:tcW w:w="1336" w:type="dxa"/>
            <w:vAlign w:val="center"/>
          </w:tcPr>
          <w:p w14:paraId="59BA9F81" w14:textId="2ED423C8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التَحْمِيد</w:t>
            </w:r>
          </w:p>
        </w:tc>
        <w:tc>
          <w:tcPr>
            <w:tcW w:w="1335" w:type="dxa"/>
            <w:vAlign w:val="center"/>
          </w:tcPr>
          <w:p w14:paraId="6785EB68" w14:textId="1F9B86EE" w:rsidR="00423C4C" w:rsidRDefault="00461A02" w:rsidP="00461A0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حَمِّدْ</w:t>
            </w:r>
          </w:p>
        </w:tc>
        <w:tc>
          <w:tcPr>
            <w:tcW w:w="1336" w:type="dxa"/>
            <w:vAlign w:val="center"/>
          </w:tcPr>
          <w:p w14:paraId="17A4E2EE" w14:textId="48AAE96C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يُحَمِّدُ</w:t>
            </w:r>
          </w:p>
        </w:tc>
        <w:tc>
          <w:tcPr>
            <w:tcW w:w="1336" w:type="dxa"/>
            <w:vAlign w:val="center"/>
          </w:tcPr>
          <w:p w14:paraId="2BA27863" w14:textId="2D924334" w:rsidR="00423C4C" w:rsidRDefault="00461A02" w:rsidP="00461A02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حَمَّدَ</w:t>
            </w:r>
          </w:p>
        </w:tc>
        <w:tc>
          <w:tcPr>
            <w:tcW w:w="1336" w:type="dxa"/>
            <w:vAlign w:val="center"/>
          </w:tcPr>
          <w:p w14:paraId="12F14316" w14:textId="77777777" w:rsidR="00423C4C" w:rsidRDefault="00423C4C" w:rsidP="00461A02">
            <w:pPr>
              <w:bidi/>
              <w:jc w:val="center"/>
            </w:pPr>
            <w:r>
              <w:rPr>
                <w:rFonts w:hint="cs"/>
                <w:rtl/>
              </w:rPr>
              <w:t>ح م د</w:t>
            </w:r>
          </w:p>
        </w:tc>
      </w:tr>
      <w:tr w:rsidR="00423C4C" w14:paraId="2BD36250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4CA6F481" w14:textId="2BF77D22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المُسَبَّح</w:t>
            </w:r>
          </w:p>
        </w:tc>
        <w:tc>
          <w:tcPr>
            <w:tcW w:w="1336" w:type="dxa"/>
            <w:vAlign w:val="center"/>
          </w:tcPr>
          <w:p w14:paraId="3BFED5DA" w14:textId="0A4C5363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المُسَبِّح</w:t>
            </w:r>
          </w:p>
        </w:tc>
        <w:tc>
          <w:tcPr>
            <w:tcW w:w="1336" w:type="dxa"/>
            <w:vAlign w:val="center"/>
          </w:tcPr>
          <w:p w14:paraId="3A5ECFA2" w14:textId="671F8CDE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التَسْبِيح</w:t>
            </w:r>
          </w:p>
        </w:tc>
        <w:tc>
          <w:tcPr>
            <w:tcW w:w="1335" w:type="dxa"/>
            <w:vAlign w:val="center"/>
          </w:tcPr>
          <w:p w14:paraId="62503F9C" w14:textId="7B0E79C5" w:rsidR="00423C4C" w:rsidRDefault="00461A02" w:rsidP="00461A0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سَبِّحْ</w:t>
            </w:r>
          </w:p>
        </w:tc>
        <w:tc>
          <w:tcPr>
            <w:tcW w:w="1336" w:type="dxa"/>
            <w:vAlign w:val="center"/>
          </w:tcPr>
          <w:p w14:paraId="3BA521A2" w14:textId="02D93A26" w:rsidR="00423C4C" w:rsidRDefault="00461A02" w:rsidP="00461A02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يُسَبِّحُ</w:t>
            </w:r>
          </w:p>
        </w:tc>
        <w:tc>
          <w:tcPr>
            <w:tcW w:w="1336" w:type="dxa"/>
            <w:vAlign w:val="center"/>
          </w:tcPr>
          <w:p w14:paraId="49081526" w14:textId="77777777" w:rsidR="00423C4C" w:rsidRDefault="00423C4C" w:rsidP="00461A02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سَبَّحَ</w:t>
            </w:r>
          </w:p>
        </w:tc>
        <w:tc>
          <w:tcPr>
            <w:tcW w:w="1336" w:type="dxa"/>
            <w:vAlign w:val="center"/>
          </w:tcPr>
          <w:p w14:paraId="56202FB7" w14:textId="31816599" w:rsidR="00423C4C" w:rsidRDefault="00461A02" w:rsidP="00461A02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 ب ح</w:t>
            </w:r>
          </w:p>
        </w:tc>
      </w:tr>
      <w:tr w:rsidR="00423C4C" w14:paraId="3860D8BC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676F60F1" w14:textId="1DF846B2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المُكَبَّر</w:t>
            </w:r>
          </w:p>
        </w:tc>
        <w:tc>
          <w:tcPr>
            <w:tcW w:w="1336" w:type="dxa"/>
            <w:vAlign w:val="center"/>
          </w:tcPr>
          <w:p w14:paraId="36E6DB23" w14:textId="6D21E776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المُكَبِّر</w:t>
            </w:r>
          </w:p>
        </w:tc>
        <w:tc>
          <w:tcPr>
            <w:tcW w:w="1336" w:type="dxa"/>
            <w:vAlign w:val="center"/>
          </w:tcPr>
          <w:p w14:paraId="5171A288" w14:textId="099044AE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التَكْبِير</w:t>
            </w:r>
          </w:p>
        </w:tc>
        <w:tc>
          <w:tcPr>
            <w:tcW w:w="1335" w:type="dxa"/>
            <w:vAlign w:val="center"/>
          </w:tcPr>
          <w:p w14:paraId="0F752CED" w14:textId="68106DF6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كَبِّرْ</w:t>
            </w:r>
          </w:p>
        </w:tc>
        <w:tc>
          <w:tcPr>
            <w:tcW w:w="1336" w:type="dxa"/>
            <w:vAlign w:val="center"/>
          </w:tcPr>
          <w:p w14:paraId="1D493AB2" w14:textId="77777777" w:rsidR="00423C4C" w:rsidRDefault="00423C4C" w:rsidP="00461A02">
            <w:pPr>
              <w:bidi/>
              <w:jc w:val="center"/>
            </w:pPr>
            <w:r>
              <w:rPr>
                <w:rtl/>
              </w:rPr>
              <w:t>يُكَبِّرُ</w:t>
            </w:r>
          </w:p>
        </w:tc>
        <w:tc>
          <w:tcPr>
            <w:tcW w:w="1336" w:type="dxa"/>
            <w:vAlign w:val="center"/>
          </w:tcPr>
          <w:p w14:paraId="1D5D73CA" w14:textId="2F7DE0DE" w:rsidR="00423C4C" w:rsidRDefault="00461A02" w:rsidP="00461A02">
            <w:pPr>
              <w:bidi/>
              <w:jc w:val="center"/>
            </w:pPr>
            <w:r>
              <w:rPr>
                <w:rFonts w:hint="cs"/>
                <w:rtl/>
              </w:rPr>
              <w:t>كَبَّرَ</w:t>
            </w:r>
          </w:p>
        </w:tc>
        <w:tc>
          <w:tcPr>
            <w:tcW w:w="1336" w:type="dxa"/>
            <w:vAlign w:val="center"/>
          </w:tcPr>
          <w:p w14:paraId="252FDDE8" w14:textId="580269ED" w:rsidR="00423C4C" w:rsidRDefault="00461A02" w:rsidP="00461A02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 ب ر</w:t>
            </w:r>
          </w:p>
        </w:tc>
      </w:tr>
      <w:tr w:rsidR="00423C4C" w14:paraId="4A200803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76677AC3" w14:textId="11C33CD9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المُعَرَّف</w:t>
            </w:r>
          </w:p>
        </w:tc>
        <w:tc>
          <w:tcPr>
            <w:tcW w:w="1336" w:type="dxa"/>
            <w:vAlign w:val="center"/>
          </w:tcPr>
          <w:p w14:paraId="7ADD7C34" w14:textId="5CDAB263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المُعَرِّف</w:t>
            </w:r>
          </w:p>
        </w:tc>
        <w:tc>
          <w:tcPr>
            <w:tcW w:w="1336" w:type="dxa"/>
            <w:vAlign w:val="center"/>
          </w:tcPr>
          <w:p w14:paraId="1DF2D05A" w14:textId="064A3328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التَعْرِيف</w:t>
            </w:r>
          </w:p>
        </w:tc>
        <w:tc>
          <w:tcPr>
            <w:tcW w:w="1335" w:type="dxa"/>
            <w:vAlign w:val="center"/>
          </w:tcPr>
          <w:p w14:paraId="072FD11C" w14:textId="77777777" w:rsidR="00423C4C" w:rsidRDefault="00423C4C" w:rsidP="00461A02">
            <w:pPr>
              <w:bidi/>
              <w:jc w:val="center"/>
            </w:pPr>
            <w:r>
              <w:rPr>
                <w:rtl/>
              </w:rPr>
              <w:t>عَرِّفْ</w:t>
            </w:r>
          </w:p>
        </w:tc>
        <w:tc>
          <w:tcPr>
            <w:tcW w:w="1336" w:type="dxa"/>
            <w:vAlign w:val="center"/>
          </w:tcPr>
          <w:p w14:paraId="5075CC6E" w14:textId="3DF69D8D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يُعَرِّفُ</w:t>
            </w:r>
          </w:p>
        </w:tc>
        <w:tc>
          <w:tcPr>
            <w:tcW w:w="1336" w:type="dxa"/>
            <w:vAlign w:val="center"/>
          </w:tcPr>
          <w:p w14:paraId="523066B6" w14:textId="3DC51BE2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عَرَّفَ</w:t>
            </w:r>
          </w:p>
        </w:tc>
        <w:tc>
          <w:tcPr>
            <w:tcW w:w="1336" w:type="dxa"/>
            <w:vAlign w:val="center"/>
          </w:tcPr>
          <w:p w14:paraId="25E12A49" w14:textId="41A9D682" w:rsidR="00423C4C" w:rsidRDefault="002C62C9" w:rsidP="00461A02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 ر ف</w:t>
            </w:r>
          </w:p>
        </w:tc>
      </w:tr>
      <w:tr w:rsidR="00423C4C" w14:paraId="01901A04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49E03E98" w14:textId="66AB3934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المُكَلَّم</w:t>
            </w:r>
          </w:p>
        </w:tc>
        <w:tc>
          <w:tcPr>
            <w:tcW w:w="1336" w:type="dxa"/>
            <w:vAlign w:val="center"/>
          </w:tcPr>
          <w:p w14:paraId="3ACE2F73" w14:textId="40D2B153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المُكَلِّم</w:t>
            </w:r>
          </w:p>
        </w:tc>
        <w:tc>
          <w:tcPr>
            <w:tcW w:w="1336" w:type="dxa"/>
            <w:vAlign w:val="center"/>
          </w:tcPr>
          <w:p w14:paraId="12FF2DA4" w14:textId="5F28EF71" w:rsidR="00423C4C" w:rsidRDefault="00423C4C" w:rsidP="00461A02">
            <w:pPr>
              <w:bidi/>
              <w:jc w:val="center"/>
            </w:pPr>
            <w:r>
              <w:rPr>
                <w:rFonts w:hint="cs"/>
                <w:rtl/>
                <w:lang w:bidi="ar-EG"/>
              </w:rPr>
              <w:t>التَّكْلِيم</w:t>
            </w:r>
          </w:p>
        </w:tc>
        <w:tc>
          <w:tcPr>
            <w:tcW w:w="1335" w:type="dxa"/>
            <w:vAlign w:val="center"/>
          </w:tcPr>
          <w:p w14:paraId="62869E67" w14:textId="4C29D240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كَلِّمْ</w:t>
            </w:r>
          </w:p>
        </w:tc>
        <w:tc>
          <w:tcPr>
            <w:tcW w:w="1336" w:type="dxa"/>
            <w:vAlign w:val="center"/>
          </w:tcPr>
          <w:p w14:paraId="6177CD9A" w14:textId="006957DB" w:rsidR="00423C4C" w:rsidRDefault="002C62C9" w:rsidP="00461A02">
            <w:pPr>
              <w:bidi/>
              <w:jc w:val="center"/>
            </w:pPr>
            <w:r>
              <w:rPr>
                <w:rFonts w:hint="cs"/>
                <w:rtl/>
              </w:rPr>
              <w:t>يُكَلِّمُ</w:t>
            </w:r>
          </w:p>
        </w:tc>
        <w:tc>
          <w:tcPr>
            <w:tcW w:w="1336" w:type="dxa"/>
            <w:vAlign w:val="center"/>
          </w:tcPr>
          <w:p w14:paraId="4C177445" w14:textId="1EC97AD5" w:rsidR="00423C4C" w:rsidRDefault="002C62C9" w:rsidP="00461A02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كَلَّمَ</w:t>
            </w:r>
          </w:p>
        </w:tc>
        <w:tc>
          <w:tcPr>
            <w:tcW w:w="1336" w:type="dxa"/>
            <w:vAlign w:val="center"/>
          </w:tcPr>
          <w:p w14:paraId="3AD4676A" w14:textId="491C1752" w:rsidR="00423C4C" w:rsidRDefault="002C62C9" w:rsidP="00461A02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 ل م</w:t>
            </w:r>
          </w:p>
        </w:tc>
      </w:tr>
      <w:tr w:rsidR="00423C4C" w14:paraId="754085D6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1042AA07" w14:textId="7A516AEC" w:rsidR="00423C4C" w:rsidRDefault="00B50588" w:rsidP="00461A02">
            <w:pPr>
              <w:jc w:val="center"/>
            </w:pPr>
            <w:r>
              <w:rPr>
                <w:rFonts w:hint="cs"/>
                <w:rtl/>
              </w:rPr>
              <w:t>المُكَرَّم</w:t>
            </w:r>
          </w:p>
        </w:tc>
        <w:tc>
          <w:tcPr>
            <w:tcW w:w="1336" w:type="dxa"/>
            <w:vAlign w:val="center"/>
          </w:tcPr>
          <w:p w14:paraId="68818637" w14:textId="77777777" w:rsidR="00423C4C" w:rsidRDefault="00423C4C" w:rsidP="00461A02">
            <w:pPr>
              <w:bidi/>
              <w:jc w:val="center"/>
            </w:pPr>
            <w:r>
              <w:rPr>
                <w:rFonts w:hint="cs"/>
                <w:rtl/>
              </w:rPr>
              <w:t>الْ</w:t>
            </w:r>
            <w:r>
              <w:rPr>
                <w:rtl/>
              </w:rPr>
              <w:t>مُكَرِّم</w:t>
            </w:r>
          </w:p>
        </w:tc>
        <w:tc>
          <w:tcPr>
            <w:tcW w:w="1336" w:type="dxa"/>
            <w:vAlign w:val="center"/>
          </w:tcPr>
          <w:p w14:paraId="4C06CFBF" w14:textId="76CF35A6" w:rsidR="00423C4C" w:rsidRDefault="00B50588" w:rsidP="00461A02">
            <w:pPr>
              <w:jc w:val="center"/>
            </w:pPr>
            <w:r>
              <w:rPr>
                <w:rFonts w:hint="cs"/>
                <w:rtl/>
              </w:rPr>
              <w:t>التَكْرِيم</w:t>
            </w:r>
          </w:p>
        </w:tc>
        <w:tc>
          <w:tcPr>
            <w:tcW w:w="1335" w:type="dxa"/>
            <w:vAlign w:val="center"/>
          </w:tcPr>
          <w:p w14:paraId="3C5CB9CA" w14:textId="10A4FDEE" w:rsidR="00423C4C" w:rsidRDefault="00B50588" w:rsidP="00461A02">
            <w:pPr>
              <w:jc w:val="center"/>
            </w:pPr>
            <w:r>
              <w:rPr>
                <w:rFonts w:hint="cs"/>
                <w:rtl/>
              </w:rPr>
              <w:t>كَرِّمْ</w:t>
            </w:r>
          </w:p>
        </w:tc>
        <w:tc>
          <w:tcPr>
            <w:tcW w:w="1336" w:type="dxa"/>
            <w:vAlign w:val="center"/>
          </w:tcPr>
          <w:p w14:paraId="4C504755" w14:textId="3E379298" w:rsidR="00423C4C" w:rsidRDefault="00B50588" w:rsidP="00461A02">
            <w:pPr>
              <w:jc w:val="center"/>
            </w:pPr>
            <w:r>
              <w:rPr>
                <w:rFonts w:hint="cs"/>
                <w:rtl/>
              </w:rPr>
              <w:t>يُكَرِّمُ</w:t>
            </w:r>
          </w:p>
        </w:tc>
        <w:tc>
          <w:tcPr>
            <w:tcW w:w="1336" w:type="dxa"/>
            <w:vAlign w:val="center"/>
          </w:tcPr>
          <w:p w14:paraId="3ECD76A0" w14:textId="7BFFC5F1" w:rsidR="00423C4C" w:rsidRDefault="00B50588" w:rsidP="00461A02">
            <w:pPr>
              <w:jc w:val="center"/>
            </w:pPr>
            <w:r>
              <w:rPr>
                <w:rFonts w:hint="cs"/>
                <w:rtl/>
              </w:rPr>
              <w:t>كَرَّمَ</w:t>
            </w:r>
          </w:p>
        </w:tc>
        <w:tc>
          <w:tcPr>
            <w:tcW w:w="1336" w:type="dxa"/>
            <w:vAlign w:val="center"/>
          </w:tcPr>
          <w:p w14:paraId="6B4C9D6E" w14:textId="6EC90C94" w:rsidR="00423C4C" w:rsidRDefault="00B50588" w:rsidP="00461A02">
            <w:pPr>
              <w:bidi/>
              <w:jc w:val="center"/>
            </w:pPr>
            <w:r>
              <w:rPr>
                <w:rFonts w:hint="cs"/>
                <w:rtl/>
              </w:rPr>
              <w:t>ك ر م</w:t>
            </w:r>
          </w:p>
        </w:tc>
      </w:tr>
      <w:tr w:rsidR="00423C4C" w14:paraId="53ECC82C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475B4CC4" w14:textId="77777777" w:rsidR="00423C4C" w:rsidRDefault="00423C4C" w:rsidP="00461A02">
            <w:pPr>
              <w:bidi/>
              <w:jc w:val="center"/>
            </w:pPr>
            <w:r>
              <w:rPr>
                <w:rFonts w:hint="cs"/>
                <w:rtl/>
              </w:rPr>
              <w:t>الْ</w:t>
            </w:r>
            <w:r>
              <w:rPr>
                <w:rtl/>
              </w:rPr>
              <w:t>مُبَشَّر</w:t>
            </w:r>
          </w:p>
        </w:tc>
        <w:tc>
          <w:tcPr>
            <w:tcW w:w="1336" w:type="dxa"/>
            <w:vAlign w:val="center"/>
          </w:tcPr>
          <w:p w14:paraId="149CD5F2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FC8571D" w14:textId="77777777" w:rsidR="00423C4C" w:rsidRDefault="00423C4C" w:rsidP="00461A02">
            <w:pPr>
              <w:jc w:val="center"/>
            </w:pPr>
          </w:p>
        </w:tc>
        <w:tc>
          <w:tcPr>
            <w:tcW w:w="1335" w:type="dxa"/>
            <w:vAlign w:val="center"/>
          </w:tcPr>
          <w:p w14:paraId="23C2E833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752BF41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C7FC21C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1C466711" w14:textId="77777777" w:rsidR="00423C4C" w:rsidRDefault="00423C4C" w:rsidP="00461A02">
            <w:pPr>
              <w:bidi/>
              <w:jc w:val="center"/>
            </w:pPr>
          </w:p>
        </w:tc>
      </w:tr>
      <w:tr w:rsidR="00423C4C" w14:paraId="7533FBFF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3DC82763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429BCDEB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E3778C0" w14:textId="77777777" w:rsidR="00423C4C" w:rsidRDefault="00423C4C" w:rsidP="00461A02">
            <w:pPr>
              <w:jc w:val="center"/>
            </w:pPr>
          </w:p>
        </w:tc>
        <w:tc>
          <w:tcPr>
            <w:tcW w:w="1335" w:type="dxa"/>
            <w:vAlign w:val="center"/>
          </w:tcPr>
          <w:p w14:paraId="6120496C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EAD8ED3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534CFF48" w14:textId="77777777" w:rsidR="00423C4C" w:rsidRDefault="00423C4C" w:rsidP="00461A02">
            <w:pPr>
              <w:bidi/>
              <w:jc w:val="center"/>
            </w:pPr>
            <w:r>
              <w:rPr>
                <w:rtl/>
              </w:rPr>
              <w:t>قَرَّبَ</w:t>
            </w:r>
          </w:p>
        </w:tc>
        <w:tc>
          <w:tcPr>
            <w:tcW w:w="1336" w:type="dxa"/>
            <w:vAlign w:val="center"/>
          </w:tcPr>
          <w:p w14:paraId="4BEA43B3" w14:textId="77777777" w:rsidR="00423C4C" w:rsidRDefault="00423C4C" w:rsidP="00461A02">
            <w:pPr>
              <w:bidi/>
              <w:jc w:val="center"/>
            </w:pPr>
          </w:p>
        </w:tc>
      </w:tr>
      <w:tr w:rsidR="00423C4C" w:rsidRPr="002C62C9" w14:paraId="5D66F093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66575AE6" w14:textId="77777777" w:rsidR="00423C4C" w:rsidRPr="002C62C9" w:rsidRDefault="00423C4C" w:rsidP="00461A02">
            <w:pPr>
              <w:jc w:val="center"/>
              <w:rPr>
                <w:strike/>
              </w:rPr>
            </w:pPr>
          </w:p>
        </w:tc>
        <w:tc>
          <w:tcPr>
            <w:tcW w:w="1336" w:type="dxa"/>
            <w:vAlign w:val="center"/>
          </w:tcPr>
          <w:p w14:paraId="40470DBC" w14:textId="77777777" w:rsidR="00423C4C" w:rsidRPr="002C62C9" w:rsidRDefault="00423C4C" w:rsidP="00461A02">
            <w:pPr>
              <w:jc w:val="center"/>
              <w:rPr>
                <w:strike/>
              </w:rPr>
            </w:pPr>
          </w:p>
        </w:tc>
        <w:tc>
          <w:tcPr>
            <w:tcW w:w="1336" w:type="dxa"/>
            <w:vAlign w:val="center"/>
          </w:tcPr>
          <w:p w14:paraId="00E6B985" w14:textId="77777777" w:rsidR="00423C4C" w:rsidRPr="002C62C9" w:rsidRDefault="00423C4C" w:rsidP="00461A02">
            <w:pPr>
              <w:jc w:val="center"/>
              <w:rPr>
                <w:strike/>
              </w:rPr>
            </w:pPr>
          </w:p>
        </w:tc>
        <w:tc>
          <w:tcPr>
            <w:tcW w:w="1335" w:type="dxa"/>
            <w:vAlign w:val="center"/>
          </w:tcPr>
          <w:p w14:paraId="2E67DD16" w14:textId="77777777" w:rsidR="00423C4C" w:rsidRPr="002C62C9" w:rsidRDefault="00423C4C" w:rsidP="00461A02">
            <w:pPr>
              <w:jc w:val="center"/>
              <w:rPr>
                <w:strike/>
              </w:rPr>
            </w:pPr>
          </w:p>
        </w:tc>
        <w:tc>
          <w:tcPr>
            <w:tcW w:w="1336" w:type="dxa"/>
            <w:vAlign w:val="center"/>
          </w:tcPr>
          <w:p w14:paraId="6199708E" w14:textId="77777777" w:rsidR="00423C4C" w:rsidRPr="002C62C9" w:rsidRDefault="00423C4C" w:rsidP="00461A02">
            <w:pPr>
              <w:bidi/>
              <w:jc w:val="center"/>
              <w:rPr>
                <w:strike/>
              </w:rPr>
            </w:pPr>
            <w:r w:rsidRPr="002C62C9">
              <w:rPr>
                <w:strike/>
                <w:rtl/>
              </w:rPr>
              <w:t>يُنَزِّلُ</w:t>
            </w:r>
          </w:p>
        </w:tc>
        <w:tc>
          <w:tcPr>
            <w:tcW w:w="1336" w:type="dxa"/>
            <w:vAlign w:val="center"/>
          </w:tcPr>
          <w:p w14:paraId="567FDB94" w14:textId="77777777" w:rsidR="00423C4C" w:rsidRPr="002C62C9" w:rsidRDefault="00423C4C" w:rsidP="00461A02">
            <w:pPr>
              <w:jc w:val="center"/>
              <w:rPr>
                <w:strike/>
              </w:rPr>
            </w:pPr>
          </w:p>
        </w:tc>
        <w:tc>
          <w:tcPr>
            <w:tcW w:w="1336" w:type="dxa"/>
            <w:vAlign w:val="center"/>
          </w:tcPr>
          <w:p w14:paraId="021792CA" w14:textId="77777777" w:rsidR="00423C4C" w:rsidRPr="002C62C9" w:rsidRDefault="00423C4C" w:rsidP="00461A02">
            <w:pPr>
              <w:bidi/>
              <w:jc w:val="center"/>
              <w:rPr>
                <w:strike/>
              </w:rPr>
            </w:pPr>
          </w:p>
        </w:tc>
      </w:tr>
      <w:tr w:rsidR="00423C4C" w14:paraId="1A10999C" w14:textId="77777777" w:rsidTr="00461A02">
        <w:trPr>
          <w:trHeight w:val="720"/>
        </w:trPr>
        <w:tc>
          <w:tcPr>
            <w:tcW w:w="1335" w:type="dxa"/>
            <w:vAlign w:val="center"/>
          </w:tcPr>
          <w:p w14:paraId="51282327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0BD9614B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2D7630B8" w14:textId="77777777" w:rsidR="00423C4C" w:rsidRDefault="00423C4C" w:rsidP="00461A02">
            <w:pPr>
              <w:bidi/>
              <w:jc w:val="center"/>
            </w:pPr>
            <w:r>
              <w:rPr>
                <w:rFonts w:hint="cs"/>
                <w:rtl/>
              </w:rPr>
              <w:t>ال</w:t>
            </w:r>
            <w:r>
              <w:rPr>
                <w:rtl/>
              </w:rPr>
              <w:t>ت</w:t>
            </w:r>
            <w:r>
              <w:rPr>
                <w:rFonts w:hint="cs"/>
                <w:rtl/>
              </w:rPr>
              <w:t>َّ</w:t>
            </w:r>
            <w:r>
              <w:rPr>
                <w:rtl/>
              </w:rPr>
              <w:t>حْرِيم</w:t>
            </w:r>
          </w:p>
        </w:tc>
        <w:tc>
          <w:tcPr>
            <w:tcW w:w="1335" w:type="dxa"/>
            <w:vAlign w:val="center"/>
          </w:tcPr>
          <w:p w14:paraId="2A37DEB5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C6793C1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6C9C3052" w14:textId="77777777" w:rsidR="00423C4C" w:rsidRDefault="00423C4C" w:rsidP="00461A02">
            <w:pPr>
              <w:jc w:val="center"/>
            </w:pPr>
          </w:p>
        </w:tc>
        <w:tc>
          <w:tcPr>
            <w:tcW w:w="1336" w:type="dxa"/>
            <w:vAlign w:val="center"/>
          </w:tcPr>
          <w:p w14:paraId="3EF6B87E" w14:textId="77777777" w:rsidR="00423C4C" w:rsidRDefault="00423C4C" w:rsidP="00461A02">
            <w:pPr>
              <w:bidi/>
              <w:jc w:val="center"/>
            </w:pPr>
          </w:p>
        </w:tc>
      </w:tr>
    </w:tbl>
    <w:p w14:paraId="09E1B55D" w14:textId="77777777" w:rsidR="00423C4C" w:rsidRDefault="00423C4C" w:rsidP="00423C4C"/>
    <w:p w14:paraId="6684F780" w14:textId="774F78F0" w:rsidR="00B50588" w:rsidRDefault="00B50588" w:rsidP="00B50588">
      <w:pPr>
        <w:jc w:val="center"/>
        <w:rPr>
          <w:rtl/>
        </w:rPr>
      </w:pPr>
      <w:r>
        <w:rPr>
          <w:rFonts w:hint="cs"/>
          <w:rtl/>
        </w:rPr>
        <w:t>مَكة المُكَرَّمَة</w:t>
      </w:r>
    </w:p>
    <w:p w14:paraId="3EDF7504" w14:textId="4FED593E" w:rsidR="00B50588" w:rsidRDefault="00B50588" w:rsidP="00B50588">
      <w:pPr>
        <w:jc w:val="center"/>
      </w:pPr>
      <w:r>
        <w:rPr>
          <w:rFonts w:hint="cs"/>
          <w:rtl/>
        </w:rPr>
        <w:t>المَدِينَة المُنَوَّرَة</w:t>
      </w:r>
    </w:p>
    <w:p w14:paraId="32F77366" w14:textId="0483D856" w:rsidR="00423C4C" w:rsidRDefault="00423C4C" w:rsidP="00B50588">
      <w:pPr>
        <w:jc w:val="center"/>
      </w:pPr>
    </w:p>
    <w:p w14:paraId="5A12D5E3" w14:textId="77777777" w:rsidR="00423C4C" w:rsidRDefault="00423C4C" w:rsidP="004E7DB2">
      <w:pPr>
        <w:pStyle w:val="Heading2"/>
      </w:pPr>
      <w:bookmarkStart w:id="24" w:name="_Toc27924785"/>
      <w:r>
        <w:t>Family II v. Family IV</w:t>
      </w:r>
      <w:bookmarkEnd w:id="24"/>
    </w:p>
    <w:p w14:paraId="1FA44A65" w14:textId="77777777" w:rsidR="00423C4C" w:rsidRDefault="00423C4C" w:rsidP="00423C4C">
      <w:bookmarkStart w:id="25" w:name="_30j0zll" w:colFirst="0" w:colLast="0"/>
      <w:bookmarkEnd w:id="25"/>
      <w:r>
        <w:t xml:space="preserve">Activity 1 – Which family does each word belong to? You can select II, IV or neither. </w:t>
      </w:r>
    </w:p>
    <w:p w14:paraId="7CC6D1DD" w14:textId="77777777" w:rsidR="00423C4C" w:rsidRDefault="00423C4C" w:rsidP="00423C4C"/>
    <w:p w14:paraId="726E0EEE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  <w:rPr>
          <w:rtl/>
        </w:rPr>
        <w:sectPr w:rsidR="00423C4C" w:rsidSect="00423C4C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33FC636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>ال</w:t>
      </w:r>
      <w:r>
        <w:rPr>
          <w:rtl/>
        </w:rPr>
        <w:t>ت</w:t>
      </w:r>
      <w:r>
        <w:rPr>
          <w:rFonts w:hint="cs"/>
          <w:rtl/>
        </w:rPr>
        <w:t>َّ</w:t>
      </w:r>
      <w:r>
        <w:rPr>
          <w:rtl/>
        </w:rPr>
        <w:t>كْسِير</w:t>
      </w:r>
    </w:p>
    <w:p w14:paraId="40A3C1EF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tl/>
        </w:rPr>
        <w:t>يُدْرِكُ</w:t>
      </w:r>
    </w:p>
    <w:p w14:paraId="6553D021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>الْ</w:t>
      </w:r>
      <w:r>
        <w:rPr>
          <w:rtl/>
        </w:rPr>
        <w:t>مُكَذِّب</w:t>
      </w:r>
    </w:p>
    <w:p w14:paraId="5B647ED1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>الْ</w:t>
      </w:r>
      <w:r>
        <w:rPr>
          <w:rtl/>
        </w:rPr>
        <w:t>مُفْلِح</w:t>
      </w:r>
    </w:p>
    <w:p w14:paraId="3962094B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tl/>
        </w:rPr>
        <w:t>بَلِّغْ</w:t>
      </w:r>
    </w:p>
    <w:p w14:paraId="010B5545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tl/>
        </w:rPr>
        <w:t>يُجَاهِدُ</w:t>
      </w:r>
    </w:p>
    <w:p w14:paraId="2AD2F56F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>الإِ</w:t>
      </w:r>
      <w:r>
        <w:rPr>
          <w:rtl/>
        </w:rPr>
        <w:t>فْطَار</w:t>
      </w:r>
    </w:p>
    <w:p w14:paraId="7A1E7418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>الْ</w:t>
      </w:r>
      <w:r>
        <w:rPr>
          <w:rtl/>
        </w:rPr>
        <w:t>مُقَرَّبُوْنَ</w:t>
      </w:r>
    </w:p>
    <w:p w14:paraId="7D58C113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>الاِ</w:t>
      </w:r>
      <w:r>
        <w:rPr>
          <w:rtl/>
        </w:rPr>
        <w:t>سْتِكْبَار</w:t>
      </w:r>
    </w:p>
    <w:p w14:paraId="50F40457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اِ</w:t>
      </w:r>
      <w:r>
        <w:rPr>
          <w:rtl/>
        </w:rPr>
        <w:t>جْتَنَبَ</w:t>
      </w:r>
    </w:p>
    <w:p w14:paraId="3C5762FC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>
        <w:rPr>
          <w:rtl/>
        </w:rPr>
        <w:t>قَاتِلْ</w:t>
      </w:r>
    </w:p>
    <w:p w14:paraId="7F7D2E2B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الإِ</w:t>
      </w:r>
      <w:r>
        <w:rPr>
          <w:rtl/>
        </w:rPr>
        <w:t>كْرَام</w:t>
      </w:r>
    </w:p>
    <w:p w14:paraId="0061128C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>
        <w:rPr>
          <w:rtl/>
        </w:rPr>
        <w:t>يُرْسِلُ</w:t>
      </w:r>
    </w:p>
    <w:p w14:paraId="27114021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>
        <w:rPr>
          <w:rtl/>
        </w:rPr>
        <w:t>أَخْبِرْ</w:t>
      </w:r>
    </w:p>
    <w:p w14:paraId="5BD5FF77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الْ</w:t>
      </w:r>
      <w:r>
        <w:rPr>
          <w:rtl/>
        </w:rPr>
        <w:t>مُبَدِّل</w:t>
      </w:r>
    </w:p>
    <w:p w14:paraId="3BB6596A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ال</w:t>
      </w:r>
      <w:r>
        <w:rPr>
          <w:rtl/>
        </w:rPr>
        <w:t>ت</w:t>
      </w:r>
      <w:r>
        <w:rPr>
          <w:rFonts w:hint="cs"/>
          <w:rtl/>
        </w:rPr>
        <w:t>َّ</w:t>
      </w:r>
      <w:r>
        <w:rPr>
          <w:rtl/>
        </w:rPr>
        <w:t>صْدِيْق</w:t>
      </w:r>
    </w:p>
    <w:p w14:paraId="5D910189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>
        <w:rPr>
          <w:rtl/>
        </w:rPr>
        <w:t>يَنْفَطِرُ</w:t>
      </w:r>
    </w:p>
    <w:p w14:paraId="1EF4D04B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الْ</w:t>
      </w:r>
      <w:r>
        <w:rPr>
          <w:rtl/>
        </w:rPr>
        <w:t>مُسَافِر</w:t>
      </w:r>
    </w:p>
    <w:p w14:paraId="30E799D3" w14:textId="77777777" w:rsidR="00423C4C" w:rsidRDefault="00423C4C" w:rsidP="00423C4C">
      <w:pPr>
        <w:numPr>
          <w:ilvl w:val="0"/>
          <w:numId w:val="9"/>
        </w:numPr>
        <w:bidi/>
        <w:spacing w:after="0" w:line="360" w:lineRule="auto"/>
      </w:pPr>
      <w:r>
        <w:rPr>
          <w:rFonts w:hint="cs"/>
          <w:rtl/>
        </w:rPr>
        <w:t xml:space="preserve"> </w:t>
      </w:r>
      <w:r>
        <w:rPr>
          <w:rtl/>
        </w:rPr>
        <w:t>يُقْبِلُ</w:t>
      </w:r>
    </w:p>
    <w:p w14:paraId="4004FF8E" w14:textId="77777777" w:rsidR="00423C4C" w:rsidRDefault="00423C4C" w:rsidP="00423C4C">
      <w:pPr>
        <w:numPr>
          <w:ilvl w:val="0"/>
          <w:numId w:val="9"/>
        </w:numPr>
        <w:bidi/>
        <w:spacing w:line="360" w:lineRule="auto"/>
        <w:rPr>
          <w:rtl/>
        </w:rPr>
        <w:sectPr w:rsidR="00423C4C" w:rsidSect="002C62C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</w:sectPr>
      </w:pPr>
      <w:r>
        <w:rPr>
          <w:rFonts w:hint="cs"/>
          <w:rtl/>
        </w:rPr>
        <w:t xml:space="preserve"> أَ</w:t>
      </w:r>
      <w:r>
        <w:rPr>
          <w:rtl/>
        </w:rPr>
        <w:t>سْلِم</w:t>
      </w:r>
    </w:p>
    <w:bookmarkEnd w:id="18"/>
    <w:p w14:paraId="1ACCC481" w14:textId="77777777" w:rsidR="00423C4C" w:rsidRDefault="00423C4C" w:rsidP="00423C4C">
      <w:pPr>
        <w:bidi/>
        <w:spacing w:line="360" w:lineRule="auto"/>
      </w:pPr>
    </w:p>
    <w:p w14:paraId="1B89A24D" w14:textId="4422B50A" w:rsidR="00656649" w:rsidRDefault="00656649">
      <w:pPr>
        <w:rPr>
          <w:b/>
          <w:bCs/>
          <w:u w:val="single"/>
        </w:rPr>
      </w:pPr>
      <w:r>
        <w:br w:type="page"/>
      </w:r>
    </w:p>
    <w:p w14:paraId="389ABA95" w14:textId="77777777" w:rsidR="00656649" w:rsidRDefault="00656649" w:rsidP="00656649">
      <w:pPr>
        <w:pStyle w:val="Heading1"/>
      </w:pPr>
      <w:bookmarkStart w:id="26" w:name="_Toc27924786"/>
      <w:r>
        <w:t>October 26, 2019 – Family I, II and IV</w:t>
      </w:r>
      <w:bookmarkEnd w:id="26"/>
    </w:p>
    <w:p w14:paraId="402C223C" w14:textId="285430E9" w:rsidR="00121A5F" w:rsidRDefault="00121A5F" w:rsidP="00203D1C">
      <w:pPr>
        <w:jc w:val="center"/>
      </w:pPr>
      <w:r>
        <w:t xml:space="preserve">Hamza v Hamza v </w:t>
      </w:r>
      <w:proofErr w:type="spellStart"/>
      <w:r>
        <w:t>Alif</w:t>
      </w:r>
      <w:proofErr w:type="spellEnd"/>
    </w:p>
    <w:p w14:paraId="40E528DF" w14:textId="661F284B" w:rsidR="00121A5F" w:rsidRDefault="00121A5F" w:rsidP="00203D1C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ء ؤ أ إ ئ</w:t>
      </w:r>
    </w:p>
    <w:p w14:paraId="0581D607" w14:textId="08F562FA" w:rsidR="00121A5F" w:rsidRDefault="00121A5F" w:rsidP="00203D1C">
      <w:pPr>
        <w:jc w:val="center"/>
      </w:pPr>
      <w:r w:rsidRPr="00121A5F">
        <w:rPr>
          <w:rFonts w:hint="cs"/>
          <w:rtl/>
        </w:rPr>
        <w:t>ٱ</w:t>
      </w:r>
    </w:p>
    <w:p w14:paraId="48E2BDC7" w14:textId="34E0E10C" w:rsidR="00121A5F" w:rsidRDefault="00121A5F" w:rsidP="00121A5F">
      <w:pPr>
        <w:bidi/>
        <w:jc w:val="center"/>
        <w:rPr>
          <w:lang w:bidi="ar-EG"/>
        </w:rPr>
      </w:pPr>
      <w:r>
        <w:rPr>
          <w:rFonts w:hint="cs"/>
          <w:rtl/>
          <w:lang w:bidi="ar-EG"/>
        </w:rPr>
        <w:t>ا</w:t>
      </w:r>
    </w:p>
    <w:p w14:paraId="32266BD1" w14:textId="1053E711" w:rsidR="00121A5F" w:rsidRDefault="00121A5F" w:rsidP="00203D1C">
      <w:pPr>
        <w:jc w:val="center"/>
        <w:rPr>
          <w:lang w:bidi="ar-EG"/>
        </w:rPr>
      </w:pPr>
      <w:r w:rsidRPr="00DD3B67">
        <w:rPr>
          <w:rtl/>
          <w:lang w:bidi="ar-EG"/>
        </w:rPr>
        <w:t>بَـٰ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بَا</w:t>
      </w:r>
    </w:p>
    <w:p w14:paraId="7DD437B0" w14:textId="3765C18C" w:rsidR="00250CE0" w:rsidRPr="00250CE0" w:rsidRDefault="00250CE0" w:rsidP="00250CE0">
      <w:pPr>
        <w:pStyle w:val="Heading2"/>
      </w:pPr>
      <w:bookmarkStart w:id="27" w:name="_Toc27924787"/>
      <w:r w:rsidRPr="00250CE0">
        <w:t>Hamzatul Qat’ (</w:t>
      </w:r>
      <w:r w:rsidRPr="00250CE0">
        <w:rPr>
          <w:rFonts w:hint="cs"/>
          <w:rtl/>
        </w:rPr>
        <w:t>قَطْع</w:t>
      </w:r>
      <w:r w:rsidRPr="00250CE0">
        <w:t>)</w:t>
      </w:r>
      <w:bookmarkEnd w:id="27"/>
    </w:p>
    <w:p w14:paraId="4AE436F3" w14:textId="77777777" w:rsidR="00250CE0" w:rsidRDefault="00250CE0" w:rsidP="00250CE0">
      <w:pPr>
        <w:jc w:val="center"/>
        <w:rPr>
          <w:rtl/>
          <w:lang w:bidi="ar-EG"/>
        </w:rPr>
      </w:pPr>
      <w:r>
        <w:rPr>
          <w:lang w:bidi="ar-EG"/>
        </w:rPr>
        <w:t xml:space="preserve">The cutting Hamza = </w:t>
      </w:r>
      <w:r>
        <w:rPr>
          <w:rFonts w:hint="cs"/>
          <w:rtl/>
          <w:lang w:bidi="ar-EG"/>
        </w:rPr>
        <w:t>ء ؤ أ إ ئ</w:t>
      </w:r>
    </w:p>
    <w:p w14:paraId="55BEF585" w14:textId="2CB2382C" w:rsidR="00250CE0" w:rsidRDefault="00250CE0" w:rsidP="00203D1C">
      <w:pPr>
        <w:jc w:val="center"/>
        <w:rPr>
          <w:lang w:bidi="ar-EG"/>
        </w:rPr>
      </w:pPr>
      <w:r>
        <w:rPr>
          <w:lang w:bidi="ar-EG"/>
        </w:rPr>
        <w:t>It’s because the connecting sound is cut off and you pronounce the hamza</w:t>
      </w:r>
    </w:p>
    <w:p w14:paraId="4C21B631" w14:textId="79C87E53" w:rsidR="00250CE0" w:rsidRDefault="00250CE0" w:rsidP="00203D1C">
      <w:pPr>
        <w:jc w:val="center"/>
        <w:rPr>
          <w:lang w:bidi="ar-EG"/>
        </w:rPr>
      </w:pPr>
      <w:r>
        <w:rPr>
          <w:lang w:bidi="ar-EG"/>
        </w:rPr>
        <w:t>Features prominently in Family IV</w:t>
      </w:r>
    </w:p>
    <w:p w14:paraId="1BA32BF1" w14:textId="122808F9" w:rsidR="00250CE0" w:rsidRDefault="00250CE0" w:rsidP="00203D1C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يُنْزِلُ أَنْزِلْ</w:t>
      </w:r>
    </w:p>
    <w:p w14:paraId="31BF8D21" w14:textId="74CEA312" w:rsidR="00250CE0" w:rsidRDefault="00250CE0" w:rsidP="00250CE0">
      <w:pPr>
        <w:pStyle w:val="Heading2"/>
      </w:pPr>
      <w:bookmarkStart w:id="28" w:name="_Toc27924788"/>
      <w:r>
        <w:t>Hamzatul Wasl (</w:t>
      </w:r>
      <w:r>
        <w:rPr>
          <w:rFonts w:hint="cs"/>
          <w:rtl/>
        </w:rPr>
        <w:t>وصل</w:t>
      </w:r>
      <w:r>
        <w:t>)</w:t>
      </w:r>
      <w:bookmarkEnd w:id="28"/>
    </w:p>
    <w:p w14:paraId="3652D895" w14:textId="50B7FBEB" w:rsidR="00250CE0" w:rsidRDefault="00250CE0" w:rsidP="00203D1C">
      <w:pPr>
        <w:jc w:val="center"/>
        <w:rPr>
          <w:lang w:bidi="ar-EG"/>
        </w:rPr>
      </w:pPr>
      <w:r>
        <w:rPr>
          <w:lang w:bidi="ar-EG"/>
        </w:rPr>
        <w:t>The joining Hamza, pronounced when starting/skipped when joining</w:t>
      </w:r>
    </w:p>
    <w:p w14:paraId="17642708" w14:textId="77777777" w:rsidR="00250CE0" w:rsidRDefault="00250CE0" w:rsidP="00250CE0">
      <w:pPr>
        <w:jc w:val="center"/>
      </w:pPr>
      <w:r>
        <w:rPr>
          <w:lang w:bidi="ar-EG"/>
        </w:rPr>
        <w:t xml:space="preserve">In Qur’anic script, written as </w:t>
      </w:r>
      <w:r w:rsidRPr="00121A5F">
        <w:rPr>
          <w:rFonts w:hint="cs"/>
          <w:rtl/>
        </w:rPr>
        <w:t>ٱ</w:t>
      </w:r>
    </w:p>
    <w:p w14:paraId="39AC0768" w14:textId="13B2627B" w:rsidR="00250CE0" w:rsidRDefault="00250CE0" w:rsidP="00203D1C">
      <w:pPr>
        <w:jc w:val="center"/>
        <w:rPr>
          <w:rtl/>
          <w:lang w:bidi="ar-EG"/>
        </w:rPr>
      </w:pPr>
      <w:r>
        <w:rPr>
          <w:lang w:bidi="ar-EG"/>
        </w:rPr>
        <w:t xml:space="preserve">In newspaper Arabic, written as </w:t>
      </w:r>
      <w:r>
        <w:rPr>
          <w:rFonts w:hint="cs"/>
          <w:rtl/>
          <w:lang w:bidi="ar-EG"/>
        </w:rPr>
        <w:t>ا</w:t>
      </w:r>
    </w:p>
    <w:p w14:paraId="6DEFB15D" w14:textId="77777777" w:rsidR="00250CE0" w:rsidRDefault="00250CE0" w:rsidP="00250CE0">
      <w:pPr>
        <w:jc w:val="center"/>
        <w:rPr>
          <w:rtl/>
          <w:lang w:bidi="ar-EG"/>
        </w:rPr>
      </w:pPr>
      <w:r>
        <w:rPr>
          <w:lang w:bidi="ar-EG"/>
        </w:rPr>
        <w:t>Features in Family I Command</w:t>
      </w:r>
    </w:p>
    <w:p w14:paraId="74BF676D" w14:textId="5F4BF3D8" w:rsidR="00250CE0" w:rsidRDefault="00250CE0" w:rsidP="00AD0598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يَنْزِلُ  </w:t>
      </w:r>
      <w:r w:rsidR="00AD0598">
        <w:rPr>
          <w:rFonts w:hint="cs"/>
          <w:rtl/>
          <w:lang w:bidi="ar-EG"/>
        </w:rPr>
        <w:t>اِنْزِلْ</w:t>
      </w:r>
    </w:p>
    <w:p w14:paraId="47BA62BA" w14:textId="4D1EAFE2" w:rsidR="00250CE0" w:rsidRDefault="00250CE0" w:rsidP="00203D1C">
      <w:pPr>
        <w:jc w:val="center"/>
        <w:rPr>
          <w:lang w:bidi="ar-EG"/>
        </w:rPr>
      </w:pPr>
      <w:r>
        <w:rPr>
          <w:lang w:bidi="ar-EG"/>
        </w:rPr>
        <w:t xml:space="preserve">NOT to be confused with </w:t>
      </w:r>
      <w:r>
        <w:rPr>
          <w:rFonts w:hint="cs"/>
          <w:rtl/>
          <w:lang w:bidi="ar-EG"/>
        </w:rPr>
        <w:t>اْ</w:t>
      </w:r>
    </w:p>
    <w:p w14:paraId="2D4E4699" w14:textId="1868590B" w:rsidR="00250CE0" w:rsidRDefault="00250CE0" w:rsidP="00203D1C">
      <w:pPr>
        <w:jc w:val="center"/>
        <w:rPr>
          <w:lang w:bidi="ar-EG"/>
        </w:rPr>
      </w:pPr>
      <w:r>
        <w:rPr>
          <w:lang w:bidi="ar-EG"/>
        </w:rPr>
        <w:t xml:space="preserve">Also, NOT to be confused with </w:t>
      </w:r>
      <w:r>
        <w:rPr>
          <w:rFonts w:hint="cs"/>
          <w:rtl/>
          <w:lang w:bidi="ar-EG"/>
        </w:rPr>
        <w:t>أَ</w:t>
      </w:r>
      <w:r>
        <w:rPr>
          <w:lang w:bidi="ar-EG"/>
        </w:rPr>
        <w:t xml:space="preserve"> or </w:t>
      </w:r>
      <w:r>
        <w:rPr>
          <w:rFonts w:hint="cs"/>
          <w:rtl/>
          <w:lang w:bidi="ar-EG"/>
        </w:rPr>
        <w:t>إِ</w:t>
      </w:r>
    </w:p>
    <w:p w14:paraId="3A91E440" w14:textId="3F696836" w:rsidR="00250CE0" w:rsidRPr="0050356C" w:rsidRDefault="0050356C" w:rsidP="0050356C">
      <w:pPr>
        <w:pStyle w:val="Heading2"/>
      </w:pPr>
      <w:bookmarkStart w:id="29" w:name="_Toc27924789"/>
      <w:r w:rsidRPr="0050356C">
        <w:t xml:space="preserve">The good old </w:t>
      </w:r>
      <w:r w:rsidRPr="0050356C">
        <w:rPr>
          <w:rFonts w:hint="cs"/>
          <w:rtl/>
        </w:rPr>
        <w:t>ا</w:t>
      </w:r>
      <w:bookmarkEnd w:id="29"/>
    </w:p>
    <w:p w14:paraId="49CFB02A" w14:textId="40495A8D" w:rsidR="0050356C" w:rsidRDefault="0050356C" w:rsidP="00203D1C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اْ</w:t>
      </w:r>
      <w:r>
        <w:rPr>
          <w:lang w:bidi="ar-EG"/>
        </w:rPr>
        <w:t xml:space="preserve"> or little </w:t>
      </w:r>
      <w:proofErr w:type="spellStart"/>
      <w:r>
        <w:rPr>
          <w:lang w:bidi="ar-EG"/>
        </w:rPr>
        <w:t>alif</w:t>
      </w:r>
      <w:proofErr w:type="spellEnd"/>
      <w:r>
        <w:rPr>
          <w:lang w:bidi="ar-EG"/>
        </w:rPr>
        <w:t xml:space="preserve"> </w:t>
      </w:r>
      <w:r w:rsidRPr="00DD3B67">
        <w:rPr>
          <w:rtl/>
          <w:lang w:bidi="ar-EG"/>
        </w:rPr>
        <w:t>بَـٰ</w:t>
      </w:r>
      <w:r>
        <w:rPr>
          <w:lang w:bidi="ar-EG"/>
        </w:rPr>
        <w:t xml:space="preserve"> that extends the sound to two units</w:t>
      </w:r>
    </w:p>
    <w:p w14:paraId="516C312E" w14:textId="568FFC1E" w:rsidR="00121A5F" w:rsidRDefault="00121A5F" w:rsidP="0050356C">
      <w:pPr>
        <w:pStyle w:val="Heading2"/>
      </w:pPr>
      <w:bookmarkStart w:id="30" w:name="_Toc27924790"/>
      <w:r>
        <w:t>Summarize the features of I, II and IV</w:t>
      </w:r>
      <w:bookmarkEnd w:id="30"/>
    </w:p>
    <w:p w14:paraId="6A685AD4" w14:textId="77777777" w:rsidR="0050356C" w:rsidRDefault="0050356C" w:rsidP="0050356C">
      <w:r>
        <w:t>Family I:</w:t>
      </w:r>
    </w:p>
    <w:p w14:paraId="6CC7DF57" w14:textId="56847709" w:rsidR="00121A5F" w:rsidRDefault="008C021F" w:rsidP="0050356C">
      <w:pPr>
        <w:pStyle w:val="ListParagraph"/>
        <w:numPr>
          <w:ilvl w:val="0"/>
          <w:numId w:val="10"/>
        </w:numPr>
        <w:rPr>
          <w:lang w:bidi="ar-EG"/>
        </w:rPr>
      </w:pPr>
      <w:r>
        <w:t>P</w:t>
      </w:r>
      <w:r w:rsidR="0050356C">
        <w:t xml:space="preserve">resent tense </w:t>
      </w:r>
      <w:r w:rsidR="0050356C">
        <w:rPr>
          <w:rFonts w:hint="cs"/>
          <w:rtl/>
          <w:lang w:bidi="ar-EG"/>
        </w:rPr>
        <w:t>يَ</w:t>
      </w:r>
    </w:p>
    <w:p w14:paraId="2CC48089" w14:textId="14DA44DD" w:rsidR="008C021F" w:rsidRDefault="008C021F" w:rsidP="0050356C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>Command Tense always has a Hamzatul Wasl in the beginning</w:t>
      </w:r>
    </w:p>
    <w:p w14:paraId="3780C8FE" w14:textId="1ACB6014" w:rsidR="0050356C" w:rsidRDefault="0050356C" w:rsidP="0050356C">
      <w:pPr>
        <w:rPr>
          <w:lang w:bidi="ar-EG"/>
        </w:rPr>
      </w:pPr>
      <w:r>
        <w:rPr>
          <w:lang w:bidi="ar-EG"/>
        </w:rPr>
        <w:t xml:space="preserve">Family II: </w:t>
      </w:r>
    </w:p>
    <w:p w14:paraId="0731A9D3" w14:textId="39029A3F" w:rsidR="0050356C" w:rsidRDefault="008C021F" w:rsidP="0050356C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>P</w:t>
      </w:r>
      <w:r w:rsidR="0050356C">
        <w:rPr>
          <w:lang w:bidi="ar-EG"/>
        </w:rPr>
        <w:t xml:space="preserve">resent tense </w:t>
      </w:r>
      <w:r w:rsidR="0050356C">
        <w:rPr>
          <w:rFonts w:hint="cs"/>
          <w:rtl/>
          <w:lang w:bidi="ar-EG"/>
        </w:rPr>
        <w:t>يُ</w:t>
      </w:r>
    </w:p>
    <w:p w14:paraId="60D0BDFE" w14:textId="36CF6852" w:rsidR="0050356C" w:rsidRDefault="0050356C" w:rsidP="0050356C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 xml:space="preserve">Shadda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231F41" w14:textId="3CF707D9" w:rsidR="0050356C" w:rsidRDefault="0050356C" w:rsidP="0050356C">
      <w:pPr>
        <w:rPr>
          <w:lang w:bidi="ar-EG"/>
        </w:rPr>
      </w:pPr>
      <w:r>
        <w:rPr>
          <w:lang w:bidi="ar-EG"/>
        </w:rPr>
        <w:t>Family IV:</w:t>
      </w:r>
    </w:p>
    <w:p w14:paraId="6BF4E519" w14:textId="2FE7F7BD" w:rsidR="0050356C" w:rsidRDefault="008C021F" w:rsidP="0050356C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>P</w:t>
      </w:r>
      <w:r w:rsidR="0050356C">
        <w:rPr>
          <w:lang w:bidi="ar-EG"/>
        </w:rPr>
        <w:t xml:space="preserve">resent tense </w:t>
      </w:r>
      <w:r w:rsidR="0050356C">
        <w:rPr>
          <w:rFonts w:hint="cs"/>
          <w:rtl/>
          <w:lang w:bidi="ar-EG"/>
        </w:rPr>
        <w:t>يُ</w:t>
      </w:r>
    </w:p>
    <w:p w14:paraId="63B7A279" w14:textId="75B7CE78" w:rsidR="0050356C" w:rsidRDefault="0050356C" w:rsidP="0050356C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 xml:space="preserve">Hamzatul Qat </w:t>
      </w:r>
      <w:r>
        <w:rPr>
          <w:rFonts w:hint="cs"/>
          <w:rtl/>
          <w:lang w:bidi="ar-EG"/>
        </w:rPr>
        <w:t>أ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إ</w:t>
      </w:r>
    </w:p>
    <w:p w14:paraId="2778B972" w14:textId="35DCC0EE" w:rsidR="008C021F" w:rsidRDefault="008C021F" w:rsidP="0050356C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 xml:space="preserve">Command Tense always has Hamzatul Qat in the beginning </w:t>
      </w:r>
    </w:p>
    <w:p w14:paraId="15CF70D7" w14:textId="77777777" w:rsidR="00BA0961" w:rsidRDefault="00BA0961" w:rsidP="00BA0961">
      <w:pPr>
        <w:rPr>
          <w:rtl/>
        </w:rPr>
      </w:pPr>
      <w:r>
        <w:t>Activity 1 –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30"/>
        <w:gridCol w:w="987"/>
        <w:gridCol w:w="988"/>
      </w:tblGrid>
      <w:tr w:rsidR="00656649" w14:paraId="06C9B061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1EF49E1F" w14:textId="77777777" w:rsidR="00656649" w:rsidRDefault="00656649" w:rsidP="00656649">
            <w:pPr>
              <w:bidi/>
              <w:jc w:val="center"/>
            </w:pPr>
            <w:r>
              <w:t>The Acted Upon</w:t>
            </w:r>
          </w:p>
        </w:tc>
        <w:tc>
          <w:tcPr>
            <w:tcW w:w="1229" w:type="dxa"/>
            <w:vAlign w:val="center"/>
          </w:tcPr>
          <w:p w14:paraId="2962C901" w14:textId="77777777" w:rsidR="00656649" w:rsidRDefault="00656649" w:rsidP="00656649">
            <w:pPr>
              <w:bidi/>
              <w:jc w:val="center"/>
            </w:pPr>
            <w:r>
              <w:t>The Actor</w:t>
            </w:r>
          </w:p>
        </w:tc>
        <w:tc>
          <w:tcPr>
            <w:tcW w:w="1229" w:type="dxa"/>
            <w:vAlign w:val="center"/>
          </w:tcPr>
          <w:p w14:paraId="4DC5F89D" w14:textId="77777777" w:rsidR="00656649" w:rsidRDefault="00656649" w:rsidP="00656649">
            <w:pPr>
              <w:bidi/>
              <w:jc w:val="center"/>
            </w:pPr>
            <w:r>
              <w:t>The Masdar</w:t>
            </w:r>
          </w:p>
        </w:tc>
        <w:tc>
          <w:tcPr>
            <w:tcW w:w="1229" w:type="dxa"/>
            <w:vAlign w:val="center"/>
          </w:tcPr>
          <w:p w14:paraId="3EDF834A" w14:textId="77777777" w:rsidR="00656649" w:rsidRDefault="00656649" w:rsidP="00656649">
            <w:pPr>
              <w:bidi/>
              <w:jc w:val="center"/>
            </w:pPr>
            <w:r>
              <w:t>Command Tense</w:t>
            </w:r>
          </w:p>
        </w:tc>
        <w:tc>
          <w:tcPr>
            <w:tcW w:w="1229" w:type="dxa"/>
            <w:vAlign w:val="center"/>
          </w:tcPr>
          <w:p w14:paraId="1FBC8913" w14:textId="77777777" w:rsidR="00656649" w:rsidRDefault="00656649" w:rsidP="00656649">
            <w:pPr>
              <w:bidi/>
              <w:jc w:val="center"/>
            </w:pPr>
            <w:r>
              <w:t>Present Tense</w:t>
            </w:r>
          </w:p>
        </w:tc>
        <w:tc>
          <w:tcPr>
            <w:tcW w:w="1230" w:type="dxa"/>
            <w:vAlign w:val="center"/>
          </w:tcPr>
          <w:p w14:paraId="1EE3538E" w14:textId="77777777" w:rsidR="00656649" w:rsidRDefault="00656649" w:rsidP="00656649">
            <w:pPr>
              <w:bidi/>
              <w:jc w:val="center"/>
            </w:pPr>
            <w:r>
              <w:t>Past Tense</w:t>
            </w:r>
          </w:p>
        </w:tc>
        <w:tc>
          <w:tcPr>
            <w:tcW w:w="987" w:type="dxa"/>
            <w:vAlign w:val="center"/>
          </w:tcPr>
          <w:p w14:paraId="1209242A" w14:textId="77777777" w:rsidR="00656649" w:rsidRDefault="00656649" w:rsidP="00656649">
            <w:pPr>
              <w:bidi/>
              <w:jc w:val="center"/>
            </w:pPr>
            <w:r>
              <w:t>Family</w:t>
            </w:r>
          </w:p>
        </w:tc>
        <w:tc>
          <w:tcPr>
            <w:tcW w:w="988" w:type="dxa"/>
            <w:vAlign w:val="center"/>
          </w:tcPr>
          <w:p w14:paraId="03BD0DDE" w14:textId="77777777" w:rsidR="00656649" w:rsidRDefault="00656649" w:rsidP="00656649">
            <w:pPr>
              <w:bidi/>
              <w:jc w:val="center"/>
            </w:pPr>
            <w:r>
              <w:t>Root Letters</w:t>
            </w:r>
          </w:p>
        </w:tc>
      </w:tr>
      <w:tr w:rsidR="00656649" w14:paraId="5134CB7A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02802B98" w14:textId="7307F51D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المَنْزُول</w:t>
            </w:r>
          </w:p>
        </w:tc>
        <w:tc>
          <w:tcPr>
            <w:tcW w:w="1229" w:type="dxa"/>
            <w:vAlign w:val="center"/>
          </w:tcPr>
          <w:p w14:paraId="0A151C19" w14:textId="3EFDA0F9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النَازِل</w:t>
            </w:r>
          </w:p>
        </w:tc>
        <w:tc>
          <w:tcPr>
            <w:tcW w:w="1229" w:type="dxa"/>
            <w:vAlign w:val="center"/>
          </w:tcPr>
          <w:p w14:paraId="66E38F33" w14:textId="3D723261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النُزُول</w:t>
            </w:r>
          </w:p>
        </w:tc>
        <w:tc>
          <w:tcPr>
            <w:tcW w:w="1229" w:type="dxa"/>
            <w:vAlign w:val="center"/>
          </w:tcPr>
          <w:p w14:paraId="42F97720" w14:textId="48B955E7" w:rsidR="00656649" w:rsidRDefault="0050356C" w:rsidP="00656649">
            <w:pPr>
              <w:bidi/>
              <w:jc w:val="center"/>
            </w:pPr>
            <w:r>
              <w:rPr>
                <w:rFonts w:hint="cs"/>
                <w:rtl/>
              </w:rPr>
              <w:t>ا</w:t>
            </w:r>
            <w:r w:rsidR="00D547DE">
              <w:rPr>
                <w:rFonts w:hint="cs"/>
                <w:rtl/>
              </w:rPr>
              <w:t>ِ</w:t>
            </w:r>
            <w:r>
              <w:rPr>
                <w:rFonts w:hint="cs"/>
                <w:rtl/>
              </w:rPr>
              <w:t>نْزِلْ</w:t>
            </w:r>
          </w:p>
        </w:tc>
        <w:tc>
          <w:tcPr>
            <w:tcW w:w="1229" w:type="dxa"/>
            <w:vAlign w:val="center"/>
          </w:tcPr>
          <w:p w14:paraId="775BEED9" w14:textId="36CC0C43" w:rsidR="00656649" w:rsidRDefault="0050356C" w:rsidP="00656649">
            <w:pPr>
              <w:bidi/>
              <w:jc w:val="center"/>
            </w:pPr>
            <w:r>
              <w:rPr>
                <w:rFonts w:hint="cs"/>
                <w:rtl/>
              </w:rPr>
              <w:t>يَنْزِلُ</w:t>
            </w:r>
          </w:p>
        </w:tc>
        <w:tc>
          <w:tcPr>
            <w:tcW w:w="1230" w:type="dxa"/>
            <w:vAlign w:val="center"/>
          </w:tcPr>
          <w:p w14:paraId="1CE6EE13" w14:textId="2A093DD9" w:rsidR="00656649" w:rsidRDefault="0050356C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نَزَلَ</w:t>
            </w:r>
          </w:p>
        </w:tc>
        <w:tc>
          <w:tcPr>
            <w:tcW w:w="987" w:type="dxa"/>
            <w:vAlign w:val="center"/>
          </w:tcPr>
          <w:p w14:paraId="62481076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01AC7C9A" w14:textId="77777777" w:rsidR="00656649" w:rsidRDefault="00656649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 ز ل</w:t>
            </w:r>
          </w:p>
        </w:tc>
      </w:tr>
      <w:tr w:rsidR="00656649" w14:paraId="095535ED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716EF59D" w14:textId="38288055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المُنَزَّل</w:t>
            </w:r>
          </w:p>
        </w:tc>
        <w:tc>
          <w:tcPr>
            <w:tcW w:w="1229" w:type="dxa"/>
            <w:vAlign w:val="center"/>
          </w:tcPr>
          <w:p w14:paraId="48D18743" w14:textId="764DC35B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المُنَزِّل</w:t>
            </w:r>
          </w:p>
        </w:tc>
        <w:tc>
          <w:tcPr>
            <w:tcW w:w="1229" w:type="dxa"/>
            <w:vAlign w:val="center"/>
          </w:tcPr>
          <w:p w14:paraId="293EFFAA" w14:textId="18E3AE83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التَنْزِيل</w:t>
            </w:r>
          </w:p>
        </w:tc>
        <w:tc>
          <w:tcPr>
            <w:tcW w:w="1229" w:type="dxa"/>
            <w:vAlign w:val="center"/>
          </w:tcPr>
          <w:p w14:paraId="70E2ECEE" w14:textId="614DA4CA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نَزِّلْ</w:t>
            </w:r>
          </w:p>
        </w:tc>
        <w:tc>
          <w:tcPr>
            <w:tcW w:w="1229" w:type="dxa"/>
            <w:vAlign w:val="center"/>
          </w:tcPr>
          <w:p w14:paraId="4CA84DF0" w14:textId="21CFF501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يُنَزِّلُ</w:t>
            </w:r>
          </w:p>
        </w:tc>
        <w:tc>
          <w:tcPr>
            <w:tcW w:w="1230" w:type="dxa"/>
            <w:vAlign w:val="center"/>
          </w:tcPr>
          <w:p w14:paraId="6FC2C42E" w14:textId="1E85A1A4" w:rsidR="00656649" w:rsidRDefault="00D547DE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نَزَّلَ</w:t>
            </w:r>
          </w:p>
        </w:tc>
        <w:tc>
          <w:tcPr>
            <w:tcW w:w="987" w:type="dxa"/>
            <w:vAlign w:val="center"/>
          </w:tcPr>
          <w:p w14:paraId="1DED0A4E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29B113E6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6BF87A4D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250270A2" w14:textId="415C81B7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المُنْزَل</w:t>
            </w:r>
          </w:p>
        </w:tc>
        <w:tc>
          <w:tcPr>
            <w:tcW w:w="1229" w:type="dxa"/>
            <w:vAlign w:val="center"/>
          </w:tcPr>
          <w:p w14:paraId="69A7BEC8" w14:textId="038531F6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المُنْزِل</w:t>
            </w:r>
          </w:p>
        </w:tc>
        <w:tc>
          <w:tcPr>
            <w:tcW w:w="1229" w:type="dxa"/>
            <w:vAlign w:val="center"/>
          </w:tcPr>
          <w:p w14:paraId="634EE6E1" w14:textId="1390D174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الإِنْزَال</w:t>
            </w:r>
          </w:p>
        </w:tc>
        <w:tc>
          <w:tcPr>
            <w:tcW w:w="1229" w:type="dxa"/>
            <w:vAlign w:val="center"/>
          </w:tcPr>
          <w:p w14:paraId="64FC38FA" w14:textId="42F31003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أَنْزِلْ</w:t>
            </w:r>
          </w:p>
        </w:tc>
        <w:tc>
          <w:tcPr>
            <w:tcW w:w="1229" w:type="dxa"/>
            <w:vAlign w:val="center"/>
          </w:tcPr>
          <w:p w14:paraId="3B22B699" w14:textId="604440A8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يُنْزِلُ</w:t>
            </w:r>
          </w:p>
        </w:tc>
        <w:tc>
          <w:tcPr>
            <w:tcW w:w="1230" w:type="dxa"/>
            <w:vAlign w:val="center"/>
          </w:tcPr>
          <w:p w14:paraId="3DC3D503" w14:textId="57871F91" w:rsidR="00656649" w:rsidRDefault="00D547DE" w:rsidP="00656649">
            <w:pPr>
              <w:bidi/>
              <w:jc w:val="center"/>
            </w:pPr>
            <w:r>
              <w:rPr>
                <w:rFonts w:hint="cs"/>
                <w:rtl/>
              </w:rPr>
              <w:t>أَنْزَلَ</w:t>
            </w:r>
          </w:p>
        </w:tc>
        <w:tc>
          <w:tcPr>
            <w:tcW w:w="987" w:type="dxa"/>
            <w:vAlign w:val="center"/>
          </w:tcPr>
          <w:p w14:paraId="1CCFAE3B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665BD49D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4F80C5C2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3678D210" w14:textId="6C62F87D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المَسْلُوم</w:t>
            </w:r>
          </w:p>
        </w:tc>
        <w:tc>
          <w:tcPr>
            <w:tcW w:w="1229" w:type="dxa"/>
            <w:vAlign w:val="center"/>
          </w:tcPr>
          <w:p w14:paraId="541F6D7A" w14:textId="49193CC8" w:rsidR="00656649" w:rsidRDefault="00FD5A84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السَالِم</w:t>
            </w:r>
          </w:p>
        </w:tc>
        <w:tc>
          <w:tcPr>
            <w:tcW w:w="1229" w:type="dxa"/>
            <w:vAlign w:val="center"/>
          </w:tcPr>
          <w:p w14:paraId="54B7CDF7" w14:textId="71C975E0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السَلَام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السَلَامَة</w:t>
            </w:r>
          </w:p>
        </w:tc>
        <w:tc>
          <w:tcPr>
            <w:tcW w:w="1229" w:type="dxa"/>
            <w:vAlign w:val="center"/>
          </w:tcPr>
          <w:p w14:paraId="2A65651B" w14:textId="1DB09CA4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اِسْلَمْ</w:t>
            </w:r>
          </w:p>
        </w:tc>
        <w:tc>
          <w:tcPr>
            <w:tcW w:w="1229" w:type="dxa"/>
            <w:vAlign w:val="center"/>
          </w:tcPr>
          <w:p w14:paraId="0EE497A0" w14:textId="74477299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يَسْلَمُ</w:t>
            </w:r>
          </w:p>
        </w:tc>
        <w:tc>
          <w:tcPr>
            <w:tcW w:w="1230" w:type="dxa"/>
            <w:vAlign w:val="center"/>
          </w:tcPr>
          <w:p w14:paraId="72998E4B" w14:textId="059CAE69" w:rsidR="00656649" w:rsidRDefault="00FD5A84" w:rsidP="0065664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سَلِمَ</w:t>
            </w:r>
          </w:p>
        </w:tc>
        <w:tc>
          <w:tcPr>
            <w:tcW w:w="987" w:type="dxa"/>
            <w:vAlign w:val="center"/>
          </w:tcPr>
          <w:p w14:paraId="07F4C3CB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5407EFA1" w14:textId="77777777" w:rsidR="00656649" w:rsidRDefault="00656649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 ل م</w:t>
            </w:r>
          </w:p>
        </w:tc>
      </w:tr>
      <w:tr w:rsidR="00656649" w14:paraId="5D1D1AE0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1A2F8E41" w14:textId="285D6761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المُسَلَّم</w:t>
            </w:r>
          </w:p>
        </w:tc>
        <w:tc>
          <w:tcPr>
            <w:tcW w:w="1229" w:type="dxa"/>
            <w:vAlign w:val="center"/>
          </w:tcPr>
          <w:p w14:paraId="2D7100DF" w14:textId="471EC891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المُسَلِّم</w:t>
            </w:r>
          </w:p>
        </w:tc>
        <w:tc>
          <w:tcPr>
            <w:tcW w:w="1229" w:type="dxa"/>
            <w:vAlign w:val="center"/>
          </w:tcPr>
          <w:p w14:paraId="633B39C2" w14:textId="7C388491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التَسْلِيم</w:t>
            </w:r>
          </w:p>
        </w:tc>
        <w:tc>
          <w:tcPr>
            <w:tcW w:w="1229" w:type="dxa"/>
            <w:vAlign w:val="center"/>
          </w:tcPr>
          <w:p w14:paraId="7223C401" w14:textId="3D7500C5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سَلِّمْ</w:t>
            </w:r>
          </w:p>
        </w:tc>
        <w:tc>
          <w:tcPr>
            <w:tcW w:w="1229" w:type="dxa"/>
            <w:vAlign w:val="center"/>
          </w:tcPr>
          <w:p w14:paraId="61235638" w14:textId="6EF17230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يُسَلِّمُ</w:t>
            </w:r>
          </w:p>
        </w:tc>
        <w:tc>
          <w:tcPr>
            <w:tcW w:w="1230" w:type="dxa"/>
            <w:vAlign w:val="center"/>
          </w:tcPr>
          <w:p w14:paraId="23AF85ED" w14:textId="0692B12E" w:rsidR="00656649" w:rsidRDefault="00FD5A84" w:rsidP="0065664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سَلَّمَ</w:t>
            </w:r>
          </w:p>
        </w:tc>
        <w:tc>
          <w:tcPr>
            <w:tcW w:w="987" w:type="dxa"/>
            <w:vAlign w:val="center"/>
          </w:tcPr>
          <w:p w14:paraId="1FB197F0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7B1E868F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3F1A8A3C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409CF830" w14:textId="0118140D" w:rsidR="00656649" w:rsidRDefault="008C021F" w:rsidP="00656649">
            <w:pPr>
              <w:bidi/>
              <w:jc w:val="center"/>
            </w:pPr>
            <w:r>
              <w:rPr>
                <w:rFonts w:hint="cs"/>
                <w:rtl/>
              </w:rPr>
              <w:t>المُسْلَم</w:t>
            </w:r>
          </w:p>
        </w:tc>
        <w:tc>
          <w:tcPr>
            <w:tcW w:w="1229" w:type="dxa"/>
            <w:vAlign w:val="center"/>
          </w:tcPr>
          <w:p w14:paraId="60EA2A18" w14:textId="66129133" w:rsidR="00656649" w:rsidRDefault="008C021F" w:rsidP="00656649">
            <w:pPr>
              <w:bidi/>
              <w:jc w:val="center"/>
            </w:pPr>
            <w:r>
              <w:rPr>
                <w:rFonts w:hint="cs"/>
                <w:rtl/>
              </w:rPr>
              <w:t>المُسْلِم</w:t>
            </w:r>
          </w:p>
        </w:tc>
        <w:tc>
          <w:tcPr>
            <w:tcW w:w="1229" w:type="dxa"/>
            <w:vAlign w:val="center"/>
          </w:tcPr>
          <w:p w14:paraId="125DC0B3" w14:textId="595CB72C" w:rsidR="00656649" w:rsidRDefault="008C021F" w:rsidP="00656649">
            <w:pPr>
              <w:bidi/>
              <w:jc w:val="center"/>
            </w:pPr>
            <w:r>
              <w:rPr>
                <w:rFonts w:hint="cs"/>
                <w:rtl/>
              </w:rPr>
              <w:t>الإِسْلَام</w:t>
            </w:r>
          </w:p>
        </w:tc>
        <w:tc>
          <w:tcPr>
            <w:tcW w:w="1229" w:type="dxa"/>
            <w:vAlign w:val="center"/>
          </w:tcPr>
          <w:p w14:paraId="31B64EAC" w14:textId="3915B990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أَسْلِمْ</w:t>
            </w:r>
          </w:p>
        </w:tc>
        <w:tc>
          <w:tcPr>
            <w:tcW w:w="1229" w:type="dxa"/>
            <w:vAlign w:val="center"/>
          </w:tcPr>
          <w:p w14:paraId="39F4E670" w14:textId="6D2E305E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يُسْلِمُ</w:t>
            </w:r>
          </w:p>
        </w:tc>
        <w:tc>
          <w:tcPr>
            <w:tcW w:w="1230" w:type="dxa"/>
            <w:vAlign w:val="center"/>
          </w:tcPr>
          <w:p w14:paraId="03393B3F" w14:textId="7D79D7B9" w:rsidR="00656649" w:rsidRDefault="00FD5A84" w:rsidP="00656649">
            <w:pPr>
              <w:bidi/>
              <w:jc w:val="center"/>
            </w:pPr>
            <w:r>
              <w:rPr>
                <w:rFonts w:hint="cs"/>
                <w:rtl/>
              </w:rPr>
              <w:t>أَسْلَمَ</w:t>
            </w:r>
          </w:p>
        </w:tc>
        <w:tc>
          <w:tcPr>
            <w:tcW w:w="987" w:type="dxa"/>
            <w:vAlign w:val="center"/>
          </w:tcPr>
          <w:p w14:paraId="45A28A39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079D783E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489EDAC6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783603F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B43620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314F9C3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6BEAFC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C69CAD8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619795B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0F584243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7F2CC92" w14:textId="67627072" w:rsidR="00656649" w:rsidRDefault="00BA0961" w:rsidP="00656649">
            <w:pPr>
              <w:bidi/>
              <w:jc w:val="center"/>
            </w:pPr>
            <w:r>
              <w:t>*</w:t>
            </w:r>
            <w:r w:rsidR="00656649">
              <w:rPr>
                <w:rFonts w:hint="cs"/>
                <w:rtl/>
              </w:rPr>
              <w:t>ع ل م</w:t>
            </w:r>
          </w:p>
        </w:tc>
      </w:tr>
      <w:tr w:rsidR="00656649" w14:paraId="39536143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113BC0B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C5BE2D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C1A808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FC2029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0E9B671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4108DC4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0BF65CDE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05556D6B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6A92D8B9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4EC71471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668095E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03C3E9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2398F07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530E286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2F6F067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1590B7B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601A4340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4710D8D1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1E910F52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E0575A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27FA91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685AE6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1801B9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5AAFC4A7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4180F1D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A089A36" w14:textId="4C2CA27D" w:rsidR="00656649" w:rsidRDefault="00BA0961" w:rsidP="00656649">
            <w:pPr>
              <w:bidi/>
              <w:jc w:val="center"/>
            </w:pPr>
            <w:r>
              <w:t>*</w:t>
            </w:r>
            <w:r w:rsidR="00656649">
              <w:rPr>
                <w:rFonts w:hint="cs"/>
                <w:rtl/>
              </w:rPr>
              <w:t>ر ج ع</w:t>
            </w:r>
          </w:p>
        </w:tc>
      </w:tr>
      <w:tr w:rsidR="00656649" w14:paraId="32C1745C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6C5AA38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C40C843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C4F982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48D7DC3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31EA15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692172D4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33F2D7F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69C12BFD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42324026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4299B308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D7609E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467C90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C96E12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348CBC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0ABE114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38AA4416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7702D1A9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556E189C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1CD3C01B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27D9E8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8378F44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67FDE9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28B7B96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5C10E176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0EA66002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1FBDF509" w14:textId="77777777" w:rsidR="00656649" w:rsidRDefault="00656649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ء م ن</w:t>
            </w:r>
          </w:p>
        </w:tc>
      </w:tr>
      <w:tr w:rsidR="00656649" w14:paraId="7021C42E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7BB2F74E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BC654FD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2B725E2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7351CE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BA1AC0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045206B4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9D7DFA9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49AC400B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5CFE63BE" w14:textId="77777777" w:rsidTr="00656649">
        <w:trPr>
          <w:trHeight w:val="720"/>
        </w:trPr>
        <w:tc>
          <w:tcPr>
            <w:tcW w:w="1229" w:type="dxa"/>
            <w:vAlign w:val="center"/>
          </w:tcPr>
          <w:p w14:paraId="5A6FFEE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593278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961568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641D1D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61ADEB3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1FDE2D1B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9752181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0D930A4A" w14:textId="77777777" w:rsidR="00656649" w:rsidRDefault="00656649" w:rsidP="00656649">
            <w:pPr>
              <w:bidi/>
              <w:jc w:val="center"/>
            </w:pPr>
          </w:p>
        </w:tc>
      </w:tr>
    </w:tbl>
    <w:p w14:paraId="264545F8" w14:textId="77777777" w:rsidR="00656649" w:rsidRDefault="00656649" w:rsidP="00656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30"/>
        <w:gridCol w:w="987"/>
        <w:gridCol w:w="988"/>
      </w:tblGrid>
      <w:tr w:rsidR="00656649" w14:paraId="006814F2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4A99FBAE" w14:textId="77777777" w:rsidR="00656649" w:rsidRDefault="00656649" w:rsidP="00656649">
            <w:pPr>
              <w:bidi/>
              <w:jc w:val="center"/>
            </w:pPr>
            <w:r>
              <w:t>The Acted Upon</w:t>
            </w:r>
          </w:p>
        </w:tc>
        <w:tc>
          <w:tcPr>
            <w:tcW w:w="1229" w:type="dxa"/>
            <w:vAlign w:val="center"/>
          </w:tcPr>
          <w:p w14:paraId="10593215" w14:textId="77777777" w:rsidR="00656649" w:rsidRDefault="00656649" w:rsidP="00656649">
            <w:pPr>
              <w:bidi/>
              <w:jc w:val="center"/>
            </w:pPr>
            <w:r>
              <w:t>The Actor</w:t>
            </w:r>
          </w:p>
        </w:tc>
        <w:tc>
          <w:tcPr>
            <w:tcW w:w="1229" w:type="dxa"/>
            <w:vAlign w:val="center"/>
          </w:tcPr>
          <w:p w14:paraId="48E30A5F" w14:textId="77777777" w:rsidR="00656649" w:rsidRDefault="00656649" w:rsidP="00656649">
            <w:pPr>
              <w:bidi/>
              <w:jc w:val="center"/>
            </w:pPr>
            <w:r>
              <w:t>The Masdar</w:t>
            </w:r>
          </w:p>
        </w:tc>
        <w:tc>
          <w:tcPr>
            <w:tcW w:w="1229" w:type="dxa"/>
            <w:vAlign w:val="center"/>
          </w:tcPr>
          <w:p w14:paraId="4911C7F0" w14:textId="77777777" w:rsidR="00656649" w:rsidRDefault="00656649" w:rsidP="00656649">
            <w:pPr>
              <w:bidi/>
              <w:jc w:val="center"/>
            </w:pPr>
            <w:r>
              <w:t>Command Tense</w:t>
            </w:r>
          </w:p>
        </w:tc>
        <w:tc>
          <w:tcPr>
            <w:tcW w:w="1229" w:type="dxa"/>
            <w:vAlign w:val="center"/>
          </w:tcPr>
          <w:p w14:paraId="4A300B78" w14:textId="77777777" w:rsidR="00656649" w:rsidRDefault="00656649" w:rsidP="00656649">
            <w:pPr>
              <w:bidi/>
              <w:jc w:val="center"/>
            </w:pPr>
            <w:r>
              <w:t>Present Tense</w:t>
            </w:r>
          </w:p>
        </w:tc>
        <w:tc>
          <w:tcPr>
            <w:tcW w:w="1230" w:type="dxa"/>
            <w:vAlign w:val="center"/>
          </w:tcPr>
          <w:p w14:paraId="3034C6CC" w14:textId="77777777" w:rsidR="00656649" w:rsidRDefault="00656649" w:rsidP="00656649">
            <w:pPr>
              <w:bidi/>
              <w:jc w:val="center"/>
            </w:pPr>
            <w:r>
              <w:t>Past Tense</w:t>
            </w:r>
          </w:p>
        </w:tc>
        <w:tc>
          <w:tcPr>
            <w:tcW w:w="987" w:type="dxa"/>
            <w:vAlign w:val="center"/>
          </w:tcPr>
          <w:p w14:paraId="73BB4F88" w14:textId="77777777" w:rsidR="00656649" w:rsidRDefault="00656649" w:rsidP="00656649">
            <w:pPr>
              <w:bidi/>
              <w:jc w:val="center"/>
            </w:pPr>
            <w:r>
              <w:t>Family</w:t>
            </w:r>
          </w:p>
        </w:tc>
        <w:tc>
          <w:tcPr>
            <w:tcW w:w="988" w:type="dxa"/>
            <w:vAlign w:val="center"/>
          </w:tcPr>
          <w:p w14:paraId="73E702EC" w14:textId="77777777" w:rsidR="00656649" w:rsidRDefault="00656649" w:rsidP="00656649">
            <w:pPr>
              <w:bidi/>
              <w:jc w:val="center"/>
            </w:pPr>
            <w:r>
              <w:t>Root Letters</w:t>
            </w:r>
          </w:p>
        </w:tc>
      </w:tr>
      <w:tr w:rsidR="00656649" w14:paraId="6810752B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33F8291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24DDC8E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013237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943FA3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FE42C4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7F84C257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320762C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2F62457C" w14:textId="4B02F98E" w:rsidR="00656649" w:rsidRDefault="00BA0961" w:rsidP="00656649">
            <w:pPr>
              <w:bidi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*</w:t>
            </w:r>
            <w:r w:rsidR="00656649">
              <w:rPr>
                <w:rFonts w:hint="cs"/>
                <w:rtl/>
                <w:lang w:bidi="ar-EG"/>
              </w:rPr>
              <w:t>خ ر ج</w:t>
            </w:r>
          </w:p>
        </w:tc>
      </w:tr>
      <w:tr w:rsidR="00656649" w14:paraId="055C70D0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5A6BEBA1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93B66B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6E1460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B48BE5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0BA8E7B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FF8E916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B12DA1E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2D4684AB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0FA19615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4660832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F9338DD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DF9791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6A806B4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71617E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15A0FF13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C6627CF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56121AF9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00D57A55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45074C04" w14:textId="1C06DF32" w:rsidR="00656649" w:rsidRDefault="004B2116" w:rsidP="00656649">
            <w:pPr>
              <w:bidi/>
              <w:jc w:val="center"/>
            </w:pPr>
            <w:r>
              <w:rPr>
                <w:rFonts w:hint="cs"/>
                <w:rtl/>
              </w:rPr>
              <w:t>المَذْكُور</w:t>
            </w:r>
          </w:p>
        </w:tc>
        <w:tc>
          <w:tcPr>
            <w:tcW w:w="1229" w:type="dxa"/>
            <w:vAlign w:val="center"/>
          </w:tcPr>
          <w:p w14:paraId="43FC0B9F" w14:textId="49008F5C" w:rsidR="00656649" w:rsidRDefault="004B2116" w:rsidP="00656649">
            <w:pPr>
              <w:bidi/>
              <w:jc w:val="center"/>
            </w:pPr>
            <w:r>
              <w:rPr>
                <w:rFonts w:hint="cs"/>
                <w:rtl/>
              </w:rPr>
              <w:t>الذَاكِر</w:t>
            </w:r>
          </w:p>
        </w:tc>
        <w:tc>
          <w:tcPr>
            <w:tcW w:w="1229" w:type="dxa"/>
            <w:vAlign w:val="center"/>
          </w:tcPr>
          <w:p w14:paraId="0709EF21" w14:textId="77777777" w:rsidR="00656649" w:rsidRDefault="004B2116" w:rsidP="00656649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الذِكْر</w:t>
            </w:r>
          </w:p>
          <w:p w14:paraId="3756A841" w14:textId="75D1E128" w:rsidR="004B2116" w:rsidRDefault="004B2116" w:rsidP="004B2116">
            <w:pPr>
              <w:bidi/>
              <w:jc w:val="center"/>
            </w:pPr>
            <w:r>
              <w:rPr>
                <w:rFonts w:hint="cs"/>
                <w:rtl/>
              </w:rPr>
              <w:t>التَذْكَار</w:t>
            </w:r>
          </w:p>
        </w:tc>
        <w:tc>
          <w:tcPr>
            <w:tcW w:w="1229" w:type="dxa"/>
            <w:vAlign w:val="center"/>
          </w:tcPr>
          <w:p w14:paraId="1281A91F" w14:textId="22A71457" w:rsidR="00656649" w:rsidRDefault="004B2116" w:rsidP="00656649">
            <w:pPr>
              <w:bidi/>
              <w:jc w:val="center"/>
            </w:pPr>
            <w:r>
              <w:rPr>
                <w:rFonts w:hint="cs"/>
                <w:rtl/>
              </w:rPr>
              <w:t>اُذْكُرْ</w:t>
            </w:r>
          </w:p>
        </w:tc>
        <w:tc>
          <w:tcPr>
            <w:tcW w:w="1229" w:type="dxa"/>
            <w:vAlign w:val="center"/>
          </w:tcPr>
          <w:p w14:paraId="1341C622" w14:textId="21762660" w:rsidR="00656649" w:rsidRDefault="004B2116" w:rsidP="00656649">
            <w:pPr>
              <w:bidi/>
              <w:jc w:val="center"/>
            </w:pPr>
            <w:r>
              <w:rPr>
                <w:rFonts w:hint="cs"/>
                <w:rtl/>
              </w:rPr>
              <w:t>يَذْكُرُ</w:t>
            </w:r>
          </w:p>
        </w:tc>
        <w:tc>
          <w:tcPr>
            <w:tcW w:w="1230" w:type="dxa"/>
            <w:vAlign w:val="center"/>
          </w:tcPr>
          <w:p w14:paraId="5D5ABED9" w14:textId="59EB62B8" w:rsidR="00656649" w:rsidRDefault="008C021F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ذَكَرَ</w:t>
            </w:r>
          </w:p>
        </w:tc>
        <w:tc>
          <w:tcPr>
            <w:tcW w:w="987" w:type="dxa"/>
            <w:vAlign w:val="center"/>
          </w:tcPr>
          <w:p w14:paraId="7D586305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2DBAF00" w14:textId="77777777" w:rsidR="00656649" w:rsidRDefault="00656649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ذ ك ر</w:t>
            </w:r>
          </w:p>
        </w:tc>
      </w:tr>
      <w:tr w:rsidR="00656649" w14:paraId="1267AA49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18C2AE80" w14:textId="5E744549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المُذَكَّر</w:t>
            </w:r>
          </w:p>
        </w:tc>
        <w:tc>
          <w:tcPr>
            <w:tcW w:w="1229" w:type="dxa"/>
            <w:vAlign w:val="center"/>
          </w:tcPr>
          <w:p w14:paraId="7FAD3100" w14:textId="565CF2A1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المُذَكِّر</w:t>
            </w:r>
          </w:p>
        </w:tc>
        <w:tc>
          <w:tcPr>
            <w:tcW w:w="1229" w:type="dxa"/>
            <w:vAlign w:val="center"/>
          </w:tcPr>
          <w:p w14:paraId="323DC3CD" w14:textId="370DF87B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التَذْكِير</w:t>
            </w:r>
          </w:p>
        </w:tc>
        <w:tc>
          <w:tcPr>
            <w:tcW w:w="1229" w:type="dxa"/>
            <w:vAlign w:val="center"/>
          </w:tcPr>
          <w:p w14:paraId="068D55D6" w14:textId="0954C709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ذَكِّرْ</w:t>
            </w:r>
          </w:p>
        </w:tc>
        <w:tc>
          <w:tcPr>
            <w:tcW w:w="1229" w:type="dxa"/>
            <w:vAlign w:val="center"/>
          </w:tcPr>
          <w:p w14:paraId="7722955B" w14:textId="55B91576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يُذَكِّرُ</w:t>
            </w:r>
          </w:p>
        </w:tc>
        <w:tc>
          <w:tcPr>
            <w:tcW w:w="1230" w:type="dxa"/>
            <w:vAlign w:val="center"/>
          </w:tcPr>
          <w:p w14:paraId="04C8C11E" w14:textId="3FBE290D" w:rsidR="00656649" w:rsidRDefault="001A63F7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ذَكَّرَ</w:t>
            </w:r>
          </w:p>
        </w:tc>
        <w:tc>
          <w:tcPr>
            <w:tcW w:w="987" w:type="dxa"/>
            <w:vAlign w:val="center"/>
          </w:tcPr>
          <w:p w14:paraId="24A55585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75CE9CF0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051AAA42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2DFC792E" w14:textId="6415D25F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المُذْكَر</w:t>
            </w:r>
          </w:p>
        </w:tc>
        <w:tc>
          <w:tcPr>
            <w:tcW w:w="1229" w:type="dxa"/>
            <w:vAlign w:val="center"/>
          </w:tcPr>
          <w:p w14:paraId="49C19833" w14:textId="07332734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المُذْكِر</w:t>
            </w:r>
          </w:p>
        </w:tc>
        <w:tc>
          <w:tcPr>
            <w:tcW w:w="1229" w:type="dxa"/>
            <w:vAlign w:val="center"/>
          </w:tcPr>
          <w:p w14:paraId="22F8C91A" w14:textId="4CBAD8DB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الإِذْكَار</w:t>
            </w:r>
          </w:p>
        </w:tc>
        <w:tc>
          <w:tcPr>
            <w:tcW w:w="1229" w:type="dxa"/>
            <w:vAlign w:val="center"/>
          </w:tcPr>
          <w:p w14:paraId="3D47A57D" w14:textId="73D5C6D0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أَذْكِرْ</w:t>
            </w:r>
          </w:p>
        </w:tc>
        <w:tc>
          <w:tcPr>
            <w:tcW w:w="1229" w:type="dxa"/>
            <w:vAlign w:val="center"/>
          </w:tcPr>
          <w:p w14:paraId="00A48B59" w14:textId="119BBE9C" w:rsidR="00656649" w:rsidRDefault="001A63F7" w:rsidP="00656649">
            <w:pPr>
              <w:bidi/>
              <w:jc w:val="center"/>
            </w:pPr>
            <w:r>
              <w:rPr>
                <w:rFonts w:hint="cs"/>
                <w:rtl/>
              </w:rPr>
              <w:t>يُذْكِرُ</w:t>
            </w:r>
          </w:p>
        </w:tc>
        <w:tc>
          <w:tcPr>
            <w:tcW w:w="1230" w:type="dxa"/>
            <w:vAlign w:val="center"/>
          </w:tcPr>
          <w:p w14:paraId="43828E21" w14:textId="4659B9EC" w:rsidR="00656649" w:rsidRDefault="001A63F7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أَذْكَرَ</w:t>
            </w:r>
          </w:p>
        </w:tc>
        <w:tc>
          <w:tcPr>
            <w:tcW w:w="987" w:type="dxa"/>
            <w:vAlign w:val="center"/>
          </w:tcPr>
          <w:p w14:paraId="029355B2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694B341A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724C039E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6B02642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5C99651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198936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55B47BB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9DBBA0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5D7DA538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38383208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5EE42AD5" w14:textId="77777777" w:rsidR="00656649" w:rsidRDefault="00656649" w:rsidP="00656649">
            <w:pPr>
              <w:bidi/>
              <w:jc w:val="center"/>
            </w:pPr>
            <w:r>
              <w:rPr>
                <w:rFonts w:hint="cs"/>
                <w:rtl/>
              </w:rPr>
              <w:t>س م ع</w:t>
            </w:r>
          </w:p>
        </w:tc>
      </w:tr>
      <w:tr w:rsidR="00656649" w14:paraId="22BD4434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6933C73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26EB53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C2BD5B3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8B22D7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687EFC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78055C5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00B422F1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19AD26FC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6AFE3943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51EE35C6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A91DBF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8AF50A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8B678B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B4251C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5A485A2B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4B80EC5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441B6BAA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4D14A49E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35E7BDB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6670C59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A518282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4087656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3B0BB87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2E16EE4E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0C0EC05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42B52CF" w14:textId="77777777" w:rsidR="00656649" w:rsidRDefault="00656649" w:rsidP="00656649">
            <w:pPr>
              <w:bidi/>
              <w:jc w:val="center"/>
            </w:pPr>
            <w:r>
              <w:rPr>
                <w:rFonts w:hint="cs"/>
                <w:rtl/>
              </w:rPr>
              <w:t>د ر ج</w:t>
            </w:r>
          </w:p>
        </w:tc>
      </w:tr>
      <w:tr w:rsidR="00656649" w14:paraId="3E489BF1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2BFC1DF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215402E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44BDCD6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D63B317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24DA76C7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6C0B7D8B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0FDC21C1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0B079E17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69B30A2B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0293404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614869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C7CBA5C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80621EF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E507E61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10D1DB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F38C998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209AB233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707E39E3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149A03F1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395F2BD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A8E33B8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C630BD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EC8E89B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1C904512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65B6974F" w14:textId="77777777" w:rsidR="00656649" w:rsidRDefault="00656649" w:rsidP="00656649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28D78E63" w14:textId="77777777" w:rsidR="00656649" w:rsidRDefault="00656649" w:rsidP="00656649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 ع م</w:t>
            </w:r>
          </w:p>
        </w:tc>
      </w:tr>
      <w:tr w:rsidR="00656649" w14:paraId="63EAED68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357FB612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7F78AD12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3949841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6A1D44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9585E8A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1E2F8BF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2118F5D8" w14:textId="77777777" w:rsidR="00656649" w:rsidRDefault="00656649" w:rsidP="00656649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559C3004" w14:textId="77777777" w:rsidR="00656649" w:rsidRDefault="00656649" w:rsidP="00656649">
            <w:pPr>
              <w:bidi/>
              <w:jc w:val="center"/>
            </w:pPr>
          </w:p>
        </w:tc>
      </w:tr>
      <w:tr w:rsidR="00656649" w14:paraId="4725AC7A" w14:textId="77777777" w:rsidTr="0075479E">
        <w:trPr>
          <w:trHeight w:val="720"/>
        </w:trPr>
        <w:tc>
          <w:tcPr>
            <w:tcW w:w="1229" w:type="dxa"/>
            <w:vAlign w:val="center"/>
          </w:tcPr>
          <w:p w14:paraId="46A29475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626390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3658F7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A3C9EBE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2A2BDD0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08587F6D" w14:textId="77777777" w:rsidR="00656649" w:rsidRDefault="00656649" w:rsidP="00656649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61D282D" w14:textId="77777777" w:rsidR="00656649" w:rsidRDefault="00656649" w:rsidP="00656649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679B2D4C" w14:textId="77777777" w:rsidR="00656649" w:rsidRDefault="00656649" w:rsidP="00656649">
            <w:pPr>
              <w:bidi/>
              <w:jc w:val="center"/>
            </w:pPr>
          </w:p>
        </w:tc>
      </w:tr>
    </w:tbl>
    <w:p w14:paraId="16153006" w14:textId="2D89561A" w:rsidR="00656649" w:rsidRDefault="00656649" w:rsidP="00656649"/>
    <w:p w14:paraId="45E01F76" w14:textId="77777777" w:rsidR="00656649" w:rsidRDefault="00656649" w:rsidP="00656649">
      <w:r>
        <w:t>Activity 2 – Identify the word as Family I, II or IV. Identify Family member as well.</w:t>
      </w:r>
    </w:p>
    <w:p w14:paraId="4223BE12" w14:textId="77777777" w:rsidR="00656649" w:rsidRDefault="00656649" w:rsidP="00656649">
      <w:pPr>
        <w:pStyle w:val="ListParagraph"/>
        <w:numPr>
          <w:ilvl w:val="0"/>
          <w:numId w:val="12"/>
        </w:numPr>
        <w:bidi/>
        <w:rPr>
          <w:rtl/>
        </w:rPr>
        <w:sectPr w:rsidR="00656649" w:rsidSect="00656649"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703F87F6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بَلِّغْ</w:t>
      </w:r>
    </w:p>
    <w:p w14:paraId="504FD6E3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الْمُفْلِح</w:t>
      </w:r>
    </w:p>
    <w:p w14:paraId="21F3994F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التَّكْسِير</w:t>
      </w:r>
    </w:p>
    <w:p w14:paraId="194D332F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يُرْسِلُ</w:t>
      </w:r>
    </w:p>
    <w:p w14:paraId="41B1507D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يُقْبِلُ</w:t>
      </w:r>
    </w:p>
    <w:p w14:paraId="4A69B103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أَسْلِمْ</w:t>
      </w:r>
    </w:p>
    <w:p w14:paraId="53B8A59E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الْمُكَذِّب</w:t>
      </w:r>
    </w:p>
    <w:p w14:paraId="6DB67CF5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الْمُقَرَّبُوْنَ</w:t>
      </w:r>
    </w:p>
    <w:p w14:paraId="0CE4A5B0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النَاصِر</w:t>
      </w:r>
    </w:p>
    <w:p w14:paraId="3AB50CF5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المَنْصُور</w:t>
      </w:r>
    </w:p>
    <w:p w14:paraId="4EBED970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يَنْصُرُ</w:t>
      </w:r>
    </w:p>
    <w:p w14:paraId="0AA86DA4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أَخْبِرْ</w:t>
      </w:r>
    </w:p>
    <w:p w14:paraId="7A82D8C8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يُدْرِكُ</w:t>
      </w:r>
    </w:p>
    <w:p w14:paraId="08C3774E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الْمُبَدِّل</w:t>
      </w:r>
    </w:p>
    <w:p w14:paraId="4DC4AE8C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نَصَرَ</w:t>
      </w:r>
    </w:p>
    <w:p w14:paraId="0D690814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يُجَاهِدُ</w:t>
      </w:r>
    </w:p>
    <w:p w14:paraId="1167AB3B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الإِكْرَام</w:t>
      </w:r>
    </w:p>
    <w:p w14:paraId="5120A03E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الإِفْطَار</w:t>
      </w:r>
    </w:p>
    <w:p w14:paraId="6BB051FF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يَفْعَلُ</w:t>
      </w:r>
    </w:p>
    <w:p w14:paraId="66469DEB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اُنْصُرْ</w:t>
      </w:r>
    </w:p>
    <w:p w14:paraId="3E252AFF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التَّصْدِيْق</w:t>
      </w:r>
    </w:p>
    <w:p w14:paraId="32EF3E52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فَعَلَ</w:t>
      </w:r>
    </w:p>
    <w:p w14:paraId="1F36A6C8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الفَاعِل</w:t>
      </w:r>
    </w:p>
    <w:p w14:paraId="0EA91C14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اِفْعَلْ</w:t>
      </w:r>
    </w:p>
    <w:p w14:paraId="08A6E171" w14:textId="77777777" w:rsidR="00656649" w:rsidRDefault="00656649" w:rsidP="00656649">
      <w:pPr>
        <w:pStyle w:val="ListParagraph"/>
        <w:numPr>
          <w:ilvl w:val="0"/>
          <w:numId w:val="12"/>
        </w:numPr>
        <w:bidi/>
      </w:pPr>
      <w:r>
        <w:rPr>
          <w:rtl/>
        </w:rPr>
        <w:t>المَفْعُول</w:t>
      </w:r>
    </w:p>
    <w:p w14:paraId="05236C0B" w14:textId="77777777" w:rsidR="00656649" w:rsidRDefault="00656649" w:rsidP="00656649">
      <w:pPr>
        <w:sectPr w:rsidR="00656649" w:rsidSect="0065664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</w:sectPr>
      </w:pPr>
    </w:p>
    <w:p w14:paraId="3AF49A1E" w14:textId="77777777" w:rsidR="00656649" w:rsidRDefault="00656649" w:rsidP="00656649"/>
    <w:p w14:paraId="54C94C9C" w14:textId="77777777" w:rsidR="00656649" w:rsidRDefault="00656649" w:rsidP="00656649">
      <w:r>
        <w:t>Activity 3 – Qur’an Study</w:t>
      </w:r>
    </w:p>
    <w:p w14:paraId="08BA2E5D" w14:textId="77777777" w:rsidR="00656649" w:rsidRPr="008E416E" w:rsidRDefault="00656649" w:rsidP="00656649"/>
    <w:p w14:paraId="02880E56" w14:textId="6252558B" w:rsidR="00891837" w:rsidRDefault="00D423C3" w:rsidP="00EA478B">
      <w:pPr>
        <w:rPr>
          <w:rtl/>
        </w:rPr>
      </w:pPr>
      <w:hyperlink r:id="rId18" w:anchor="3:41" w:history="1">
        <w:r w:rsidR="001A63F7" w:rsidRPr="00566D21">
          <w:rPr>
            <w:rStyle w:val="Hyperlink"/>
          </w:rPr>
          <w:t>http://tanzil.net/#3:41</w:t>
        </w:r>
      </w:hyperlink>
    </w:p>
    <w:p w14:paraId="0AEDA820" w14:textId="58DB1340" w:rsidR="001A63F7" w:rsidRDefault="001A63F7" w:rsidP="001A63F7"/>
    <w:p w14:paraId="3B2A5315" w14:textId="77777777" w:rsidR="00514DFC" w:rsidRDefault="00514DFC">
      <w:pPr>
        <w:rPr>
          <w:b/>
          <w:bCs/>
          <w:u w:val="single"/>
        </w:rPr>
      </w:pPr>
      <w:r>
        <w:br w:type="page"/>
      </w:r>
    </w:p>
    <w:p w14:paraId="77BDDCBA" w14:textId="08B8F8B8" w:rsidR="00514DFC" w:rsidRDefault="00514DFC" w:rsidP="00514DFC">
      <w:pPr>
        <w:pStyle w:val="Heading1"/>
        <w:jc w:val="left"/>
      </w:pPr>
      <w:bookmarkStart w:id="31" w:name="_Toc27924791"/>
      <w:r>
        <w:t>November 2, 2019 – Properties of Ism, Review</w:t>
      </w:r>
      <w:bookmarkEnd w:id="31"/>
      <w:r>
        <w:t xml:space="preserve"> </w:t>
      </w:r>
    </w:p>
    <w:p w14:paraId="234DB482" w14:textId="4DA3D481" w:rsidR="00D17E92" w:rsidRDefault="00514DFC" w:rsidP="00D17E92">
      <w:r>
        <w:t>Activity 1 – Review: Complete the table.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0"/>
        <w:gridCol w:w="974"/>
        <w:gridCol w:w="1238"/>
        <w:gridCol w:w="1576"/>
        <w:gridCol w:w="1247"/>
        <w:gridCol w:w="1030"/>
        <w:gridCol w:w="1107"/>
        <w:gridCol w:w="1158"/>
      </w:tblGrid>
      <w:tr w:rsidR="00514DFC" w14:paraId="03FA5B2A" w14:textId="77777777" w:rsidTr="0008662F">
        <w:trPr>
          <w:trHeight w:val="720"/>
        </w:trPr>
        <w:tc>
          <w:tcPr>
            <w:tcW w:w="545" w:type="pct"/>
            <w:vAlign w:val="center"/>
          </w:tcPr>
          <w:p w14:paraId="5D8FBD31" w14:textId="77777777" w:rsidR="00514DFC" w:rsidRDefault="00514DFC" w:rsidP="0008662F">
            <w:pPr>
              <w:bidi/>
              <w:jc w:val="center"/>
            </w:pPr>
            <w:r>
              <w:t>The Acted Upon</w:t>
            </w:r>
          </w:p>
        </w:tc>
        <w:tc>
          <w:tcPr>
            <w:tcW w:w="521" w:type="pct"/>
            <w:vAlign w:val="center"/>
          </w:tcPr>
          <w:p w14:paraId="6E59F1A4" w14:textId="77777777" w:rsidR="00514DFC" w:rsidRDefault="00514DFC" w:rsidP="0008662F">
            <w:pPr>
              <w:bidi/>
              <w:jc w:val="center"/>
            </w:pPr>
            <w:r>
              <w:t>The Actor</w:t>
            </w:r>
          </w:p>
        </w:tc>
        <w:tc>
          <w:tcPr>
            <w:tcW w:w="662" w:type="pct"/>
            <w:vAlign w:val="center"/>
          </w:tcPr>
          <w:p w14:paraId="0B980F8D" w14:textId="77777777" w:rsidR="00514DFC" w:rsidRDefault="00514DFC" w:rsidP="0008662F">
            <w:pPr>
              <w:bidi/>
              <w:jc w:val="center"/>
            </w:pPr>
            <w:r>
              <w:t>The Masdar</w:t>
            </w:r>
          </w:p>
        </w:tc>
        <w:tc>
          <w:tcPr>
            <w:tcW w:w="843" w:type="pct"/>
            <w:vAlign w:val="center"/>
          </w:tcPr>
          <w:p w14:paraId="63994825" w14:textId="77777777" w:rsidR="00514DFC" w:rsidRDefault="00514DFC" w:rsidP="0008662F">
            <w:pPr>
              <w:bidi/>
              <w:jc w:val="center"/>
            </w:pPr>
            <w:r>
              <w:t>Command Tense</w:t>
            </w:r>
          </w:p>
        </w:tc>
        <w:tc>
          <w:tcPr>
            <w:tcW w:w="667" w:type="pct"/>
            <w:vAlign w:val="center"/>
          </w:tcPr>
          <w:p w14:paraId="0A71AEED" w14:textId="77777777" w:rsidR="00514DFC" w:rsidRDefault="00514DFC" w:rsidP="0008662F">
            <w:pPr>
              <w:bidi/>
              <w:jc w:val="center"/>
            </w:pPr>
            <w:r>
              <w:t>Present Tense</w:t>
            </w:r>
          </w:p>
        </w:tc>
        <w:tc>
          <w:tcPr>
            <w:tcW w:w="551" w:type="pct"/>
            <w:vAlign w:val="center"/>
          </w:tcPr>
          <w:p w14:paraId="46507AC3" w14:textId="77777777" w:rsidR="00514DFC" w:rsidRDefault="00514DFC" w:rsidP="0008662F">
            <w:pPr>
              <w:bidi/>
              <w:jc w:val="center"/>
            </w:pPr>
            <w:r>
              <w:t>Past Tense</w:t>
            </w:r>
          </w:p>
        </w:tc>
        <w:tc>
          <w:tcPr>
            <w:tcW w:w="592" w:type="pct"/>
            <w:vAlign w:val="center"/>
          </w:tcPr>
          <w:p w14:paraId="18825B51" w14:textId="77777777" w:rsidR="00514DFC" w:rsidRDefault="00514DFC" w:rsidP="0008662F">
            <w:pPr>
              <w:bidi/>
              <w:jc w:val="center"/>
            </w:pPr>
            <w:r>
              <w:t>Family</w:t>
            </w:r>
          </w:p>
        </w:tc>
        <w:tc>
          <w:tcPr>
            <w:tcW w:w="620" w:type="pct"/>
            <w:vAlign w:val="center"/>
          </w:tcPr>
          <w:p w14:paraId="5BF5E90C" w14:textId="77777777" w:rsidR="00514DFC" w:rsidRDefault="00514DFC" w:rsidP="0008662F">
            <w:pPr>
              <w:bidi/>
              <w:jc w:val="center"/>
            </w:pPr>
            <w:r>
              <w:t>Root Letters</w:t>
            </w:r>
          </w:p>
        </w:tc>
      </w:tr>
      <w:tr w:rsidR="00514DFC" w14:paraId="0E4D75D8" w14:textId="77777777" w:rsidTr="0008662F">
        <w:trPr>
          <w:trHeight w:val="720"/>
        </w:trPr>
        <w:tc>
          <w:tcPr>
            <w:tcW w:w="545" w:type="pct"/>
            <w:vAlign w:val="center"/>
          </w:tcPr>
          <w:p w14:paraId="3687F9A7" w14:textId="26DEC4F4" w:rsidR="00514DFC" w:rsidRDefault="00E861EF" w:rsidP="00E861EF">
            <w:pPr>
              <w:bidi/>
            </w:pPr>
            <w:r>
              <w:rPr>
                <w:rFonts w:hint="cs"/>
                <w:rtl/>
              </w:rPr>
              <w:t>المَسْمُوع</w:t>
            </w:r>
          </w:p>
        </w:tc>
        <w:tc>
          <w:tcPr>
            <w:tcW w:w="521" w:type="pct"/>
            <w:vAlign w:val="center"/>
          </w:tcPr>
          <w:p w14:paraId="198159A1" w14:textId="04FFB337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السَامِع</w:t>
            </w:r>
          </w:p>
        </w:tc>
        <w:tc>
          <w:tcPr>
            <w:tcW w:w="662" w:type="pct"/>
            <w:vAlign w:val="center"/>
          </w:tcPr>
          <w:p w14:paraId="125846CA" w14:textId="780F40B8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السَمْع</w:t>
            </w:r>
          </w:p>
        </w:tc>
        <w:tc>
          <w:tcPr>
            <w:tcW w:w="843" w:type="pct"/>
            <w:vAlign w:val="center"/>
          </w:tcPr>
          <w:p w14:paraId="5FA069EE" w14:textId="69B56752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اِسْمَعْ</w:t>
            </w:r>
          </w:p>
        </w:tc>
        <w:tc>
          <w:tcPr>
            <w:tcW w:w="667" w:type="pct"/>
            <w:vAlign w:val="center"/>
          </w:tcPr>
          <w:p w14:paraId="280CB24B" w14:textId="3A0E8FF3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يَسْمَعُ</w:t>
            </w:r>
          </w:p>
        </w:tc>
        <w:tc>
          <w:tcPr>
            <w:tcW w:w="551" w:type="pct"/>
            <w:vAlign w:val="center"/>
          </w:tcPr>
          <w:p w14:paraId="0A20B121" w14:textId="563E8F22" w:rsidR="00514DFC" w:rsidRDefault="00E861EF" w:rsidP="0008662F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سَمِعَ</w:t>
            </w:r>
          </w:p>
        </w:tc>
        <w:tc>
          <w:tcPr>
            <w:tcW w:w="592" w:type="pct"/>
            <w:vAlign w:val="center"/>
          </w:tcPr>
          <w:p w14:paraId="2337F636" w14:textId="77777777" w:rsidR="00514DFC" w:rsidRDefault="00514DFC" w:rsidP="0008662F">
            <w:pPr>
              <w:bidi/>
              <w:jc w:val="center"/>
            </w:pPr>
            <w:r>
              <w:t>I</w:t>
            </w:r>
          </w:p>
        </w:tc>
        <w:tc>
          <w:tcPr>
            <w:tcW w:w="620" w:type="pct"/>
            <w:vMerge w:val="restart"/>
            <w:vAlign w:val="center"/>
          </w:tcPr>
          <w:p w14:paraId="34ED4A70" w14:textId="77777777" w:rsidR="00514DFC" w:rsidRDefault="00514DFC" w:rsidP="0008662F">
            <w:pPr>
              <w:bidi/>
              <w:jc w:val="center"/>
            </w:pPr>
            <w:r>
              <w:rPr>
                <w:rFonts w:hint="cs"/>
                <w:rtl/>
              </w:rPr>
              <w:t>س م ع</w:t>
            </w:r>
          </w:p>
        </w:tc>
      </w:tr>
      <w:tr w:rsidR="00514DFC" w14:paraId="50B30F4E" w14:textId="77777777" w:rsidTr="0008662F">
        <w:trPr>
          <w:trHeight w:val="720"/>
        </w:trPr>
        <w:tc>
          <w:tcPr>
            <w:tcW w:w="545" w:type="pct"/>
            <w:vAlign w:val="center"/>
          </w:tcPr>
          <w:p w14:paraId="4CAE9A10" w14:textId="0DEEDC69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المُسَمَّع</w:t>
            </w:r>
          </w:p>
        </w:tc>
        <w:tc>
          <w:tcPr>
            <w:tcW w:w="521" w:type="pct"/>
            <w:vAlign w:val="center"/>
          </w:tcPr>
          <w:p w14:paraId="6159334C" w14:textId="14F173A9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المُسَمِّع</w:t>
            </w:r>
          </w:p>
        </w:tc>
        <w:tc>
          <w:tcPr>
            <w:tcW w:w="662" w:type="pct"/>
            <w:vAlign w:val="center"/>
          </w:tcPr>
          <w:p w14:paraId="3611E27F" w14:textId="095E826F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التَسْمِيع</w:t>
            </w:r>
          </w:p>
        </w:tc>
        <w:tc>
          <w:tcPr>
            <w:tcW w:w="843" w:type="pct"/>
            <w:vAlign w:val="center"/>
          </w:tcPr>
          <w:p w14:paraId="672AED96" w14:textId="5B46C44B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سَمِّعْ</w:t>
            </w:r>
          </w:p>
        </w:tc>
        <w:tc>
          <w:tcPr>
            <w:tcW w:w="667" w:type="pct"/>
            <w:vAlign w:val="center"/>
          </w:tcPr>
          <w:p w14:paraId="74E99052" w14:textId="7A34C8CD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يُسَمِّعُ</w:t>
            </w:r>
          </w:p>
        </w:tc>
        <w:tc>
          <w:tcPr>
            <w:tcW w:w="551" w:type="pct"/>
            <w:vAlign w:val="center"/>
          </w:tcPr>
          <w:p w14:paraId="3F528B28" w14:textId="27A4E3A6" w:rsidR="00514DFC" w:rsidRDefault="00E861EF" w:rsidP="0008662F">
            <w:pPr>
              <w:bidi/>
              <w:jc w:val="center"/>
            </w:pPr>
            <w:r>
              <w:rPr>
                <w:rFonts w:hint="cs"/>
                <w:rtl/>
              </w:rPr>
              <w:t>سَمَّعَ</w:t>
            </w:r>
          </w:p>
        </w:tc>
        <w:tc>
          <w:tcPr>
            <w:tcW w:w="592" w:type="pct"/>
            <w:vAlign w:val="center"/>
          </w:tcPr>
          <w:p w14:paraId="5CB150A0" w14:textId="77777777" w:rsidR="00514DFC" w:rsidRDefault="00514DFC" w:rsidP="0008662F">
            <w:pPr>
              <w:bidi/>
              <w:jc w:val="center"/>
            </w:pPr>
            <w:r>
              <w:t>II</w:t>
            </w:r>
          </w:p>
        </w:tc>
        <w:tc>
          <w:tcPr>
            <w:tcW w:w="620" w:type="pct"/>
            <w:vMerge/>
            <w:vAlign w:val="center"/>
          </w:tcPr>
          <w:p w14:paraId="196EF4D3" w14:textId="77777777" w:rsidR="00514DFC" w:rsidRDefault="00514DFC" w:rsidP="0008662F">
            <w:pPr>
              <w:bidi/>
              <w:jc w:val="center"/>
            </w:pPr>
          </w:p>
        </w:tc>
      </w:tr>
      <w:tr w:rsidR="00514DFC" w14:paraId="409E7FEF" w14:textId="77777777" w:rsidTr="0008662F">
        <w:trPr>
          <w:trHeight w:val="720"/>
        </w:trPr>
        <w:tc>
          <w:tcPr>
            <w:tcW w:w="545" w:type="pct"/>
            <w:vAlign w:val="center"/>
          </w:tcPr>
          <w:p w14:paraId="005EF636" w14:textId="2BCD9048" w:rsidR="00514DFC" w:rsidRDefault="00CE1C3C" w:rsidP="0008662F">
            <w:pPr>
              <w:bidi/>
              <w:jc w:val="center"/>
            </w:pPr>
            <w:r>
              <w:rPr>
                <w:rFonts w:hint="cs"/>
                <w:rtl/>
              </w:rPr>
              <w:t>المُسْمَع</w:t>
            </w:r>
          </w:p>
        </w:tc>
        <w:tc>
          <w:tcPr>
            <w:tcW w:w="521" w:type="pct"/>
            <w:vAlign w:val="center"/>
          </w:tcPr>
          <w:p w14:paraId="5618250C" w14:textId="0FD22CC2" w:rsidR="00514DFC" w:rsidRDefault="00CE1C3C" w:rsidP="0008662F">
            <w:pPr>
              <w:bidi/>
              <w:jc w:val="center"/>
            </w:pPr>
            <w:r>
              <w:rPr>
                <w:rFonts w:hint="cs"/>
                <w:rtl/>
              </w:rPr>
              <w:t>المُسْمِع</w:t>
            </w:r>
          </w:p>
        </w:tc>
        <w:tc>
          <w:tcPr>
            <w:tcW w:w="662" w:type="pct"/>
            <w:vAlign w:val="center"/>
          </w:tcPr>
          <w:p w14:paraId="7752165F" w14:textId="262BCD2F" w:rsidR="00514DFC" w:rsidRDefault="00CE1C3C" w:rsidP="0008662F">
            <w:pPr>
              <w:bidi/>
              <w:jc w:val="center"/>
            </w:pPr>
            <w:r>
              <w:rPr>
                <w:rFonts w:hint="cs"/>
                <w:rtl/>
              </w:rPr>
              <w:t>الإِسْمَاع</w:t>
            </w:r>
          </w:p>
        </w:tc>
        <w:tc>
          <w:tcPr>
            <w:tcW w:w="843" w:type="pct"/>
            <w:vAlign w:val="center"/>
          </w:tcPr>
          <w:p w14:paraId="23314103" w14:textId="418AEC91" w:rsidR="00514DFC" w:rsidRDefault="00CE1C3C" w:rsidP="0008662F">
            <w:pPr>
              <w:bidi/>
              <w:jc w:val="center"/>
            </w:pPr>
            <w:r>
              <w:rPr>
                <w:rFonts w:hint="cs"/>
                <w:rtl/>
              </w:rPr>
              <w:t>أَسْمِعْ</w:t>
            </w:r>
          </w:p>
        </w:tc>
        <w:tc>
          <w:tcPr>
            <w:tcW w:w="667" w:type="pct"/>
            <w:vAlign w:val="center"/>
          </w:tcPr>
          <w:p w14:paraId="3397C55D" w14:textId="33C8940A" w:rsidR="00514DFC" w:rsidRDefault="00CE1C3C" w:rsidP="0008662F">
            <w:pPr>
              <w:bidi/>
              <w:jc w:val="center"/>
            </w:pPr>
            <w:r>
              <w:rPr>
                <w:rFonts w:hint="cs"/>
                <w:rtl/>
              </w:rPr>
              <w:t>يُسْمِعُ</w:t>
            </w:r>
          </w:p>
        </w:tc>
        <w:tc>
          <w:tcPr>
            <w:tcW w:w="551" w:type="pct"/>
            <w:vAlign w:val="center"/>
          </w:tcPr>
          <w:p w14:paraId="607B603E" w14:textId="279F2965" w:rsidR="00514DFC" w:rsidRDefault="00CE1C3C" w:rsidP="0008662F">
            <w:pPr>
              <w:bidi/>
              <w:jc w:val="center"/>
            </w:pPr>
            <w:r>
              <w:rPr>
                <w:rFonts w:hint="cs"/>
                <w:rtl/>
              </w:rPr>
              <w:t>أَسْمَعَ</w:t>
            </w:r>
          </w:p>
        </w:tc>
        <w:tc>
          <w:tcPr>
            <w:tcW w:w="592" w:type="pct"/>
            <w:vAlign w:val="center"/>
          </w:tcPr>
          <w:p w14:paraId="78281418" w14:textId="77777777" w:rsidR="00514DFC" w:rsidRDefault="00514DFC" w:rsidP="0008662F">
            <w:pPr>
              <w:bidi/>
              <w:jc w:val="center"/>
            </w:pPr>
            <w:r>
              <w:t>IV</w:t>
            </w:r>
          </w:p>
        </w:tc>
        <w:tc>
          <w:tcPr>
            <w:tcW w:w="620" w:type="pct"/>
            <w:vMerge/>
            <w:vAlign w:val="center"/>
          </w:tcPr>
          <w:p w14:paraId="3497DA4D" w14:textId="77777777" w:rsidR="00514DFC" w:rsidRDefault="00514DFC" w:rsidP="0008662F">
            <w:pPr>
              <w:bidi/>
              <w:jc w:val="center"/>
            </w:pPr>
          </w:p>
        </w:tc>
      </w:tr>
    </w:tbl>
    <w:p w14:paraId="1B9EC400" w14:textId="77777777" w:rsidR="00514DFC" w:rsidRDefault="00514DFC" w:rsidP="00514DFC"/>
    <w:p w14:paraId="34D1F51D" w14:textId="27FEA938" w:rsidR="00514DFC" w:rsidRDefault="00514DFC" w:rsidP="00514DFC">
      <w:r>
        <w:t>Activity 2 – Properties of Ism: Complete the table.</w:t>
      </w:r>
    </w:p>
    <w:p w14:paraId="6FAE9A90" w14:textId="73E57C9D" w:rsidR="0021543B" w:rsidRPr="0021543B" w:rsidRDefault="0021543B" w:rsidP="0021543B">
      <w:pPr>
        <w:jc w:val="center"/>
        <w:rPr>
          <w:u w:val="single"/>
        </w:rPr>
      </w:pPr>
      <w:r w:rsidRPr="0021543B">
        <w:rPr>
          <w:u w:val="single"/>
        </w:rPr>
        <w:t>Masculine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86"/>
        <w:gridCol w:w="1522"/>
        <w:gridCol w:w="1606"/>
        <w:gridCol w:w="1567"/>
        <w:gridCol w:w="1569"/>
      </w:tblGrid>
      <w:tr w:rsidR="00514DFC" w14:paraId="06705C55" w14:textId="77777777" w:rsidTr="0021543B">
        <w:trPr>
          <w:trHeight w:val="432"/>
        </w:trPr>
        <w:tc>
          <w:tcPr>
            <w:tcW w:w="1650" w:type="pct"/>
            <w:vMerge w:val="restart"/>
            <w:vAlign w:val="center"/>
          </w:tcPr>
          <w:p w14:paraId="75B52D74" w14:textId="77777777" w:rsidR="00514DFC" w:rsidRDefault="00514DFC" w:rsidP="006D2D1C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1673" w:type="pct"/>
            <w:gridSpan w:val="2"/>
            <w:vAlign w:val="center"/>
          </w:tcPr>
          <w:p w14:paraId="429DA5C4" w14:textId="77777777" w:rsidR="00514DFC" w:rsidRPr="00850896" w:rsidRDefault="00514DFC" w:rsidP="006D2D1C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1677" w:type="pct"/>
            <w:gridSpan w:val="2"/>
            <w:vAlign w:val="center"/>
          </w:tcPr>
          <w:p w14:paraId="34ED15F6" w14:textId="77777777" w:rsidR="00514DFC" w:rsidRPr="00850896" w:rsidRDefault="00514DFC" w:rsidP="006D2D1C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514DFC" w14:paraId="1574FDEB" w14:textId="77777777" w:rsidTr="0021543B">
        <w:trPr>
          <w:trHeight w:val="432"/>
        </w:trPr>
        <w:tc>
          <w:tcPr>
            <w:tcW w:w="1650" w:type="pct"/>
            <w:vMerge/>
            <w:vAlign w:val="center"/>
          </w:tcPr>
          <w:p w14:paraId="1F92D3D1" w14:textId="77777777" w:rsidR="00514DFC" w:rsidRPr="00E1069F" w:rsidRDefault="00514DFC" w:rsidP="006D2D1C">
            <w:pPr>
              <w:bidi/>
              <w:spacing w:line="276" w:lineRule="auto"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14" w:type="pct"/>
            <w:vAlign w:val="center"/>
          </w:tcPr>
          <w:p w14:paraId="5ED4AF79" w14:textId="1E507554" w:rsidR="00514DFC" w:rsidRPr="006D2D1C" w:rsidRDefault="006D2D1C" w:rsidP="006D2D1C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  <w:rtl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 w:rsidRPr="006D2D1C"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>one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who makes others hear</w:t>
            </w:r>
          </w:p>
        </w:tc>
        <w:tc>
          <w:tcPr>
            <w:tcW w:w="859" w:type="pct"/>
            <w:vAlign w:val="center"/>
          </w:tcPr>
          <w:p w14:paraId="205C97CA" w14:textId="43F35425" w:rsidR="00514DFC" w:rsidRPr="006D2D1C" w:rsidRDefault="006D2D1C" w:rsidP="006D2D1C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 w:rsidRPr="006D2D1C"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>two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who make others hear</w:t>
            </w:r>
          </w:p>
        </w:tc>
        <w:tc>
          <w:tcPr>
            <w:tcW w:w="838" w:type="pct"/>
            <w:vAlign w:val="center"/>
          </w:tcPr>
          <w:p w14:paraId="1B37EA44" w14:textId="0D3F34D6" w:rsidR="00514DFC" w:rsidRPr="006D2D1C" w:rsidRDefault="006D2D1C" w:rsidP="006D2D1C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6D2D1C">
              <w:rPr>
                <w:rFonts w:cstheme="minorHAnsi"/>
                <w:i/>
                <w:iCs/>
                <w:sz w:val="16"/>
                <w:szCs w:val="16"/>
                <w:lang w:bidi="ar-EG"/>
              </w:rPr>
              <w:t>One who makes others hear</w:t>
            </w:r>
          </w:p>
        </w:tc>
        <w:tc>
          <w:tcPr>
            <w:tcW w:w="839" w:type="pct"/>
            <w:vAlign w:val="center"/>
          </w:tcPr>
          <w:p w14:paraId="4B22E9ED" w14:textId="1C7358A9" w:rsidR="00514DFC" w:rsidRPr="006D2D1C" w:rsidRDefault="0021543B" w:rsidP="006D2D1C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21543B"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>Two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who make others hear</w:t>
            </w:r>
          </w:p>
        </w:tc>
      </w:tr>
      <w:tr w:rsidR="00514DFC" w14:paraId="66E50755" w14:textId="77777777" w:rsidTr="0021543B">
        <w:trPr>
          <w:trHeight w:val="432"/>
        </w:trPr>
        <w:tc>
          <w:tcPr>
            <w:tcW w:w="1650" w:type="pct"/>
            <w:vAlign w:val="center"/>
          </w:tcPr>
          <w:p w14:paraId="443DEB86" w14:textId="77777777" w:rsidR="00514DFC" w:rsidRDefault="00514DFC" w:rsidP="006D2D1C">
            <w:pPr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814" w:type="pct"/>
            <w:vAlign w:val="center"/>
          </w:tcPr>
          <w:p w14:paraId="168154A4" w14:textId="5EE708AE" w:rsidR="00514DFC" w:rsidRDefault="006D2D1C" w:rsidP="006D2D1C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المُسْمِعُ</w:t>
            </w:r>
          </w:p>
        </w:tc>
        <w:tc>
          <w:tcPr>
            <w:tcW w:w="859" w:type="pct"/>
            <w:vAlign w:val="center"/>
          </w:tcPr>
          <w:p w14:paraId="7A98CCB3" w14:textId="58EAE0EC" w:rsidR="00514DFC" w:rsidRDefault="006D2D1C" w:rsidP="006D2D1C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المُسْمِعَانِ</w:t>
            </w:r>
          </w:p>
        </w:tc>
        <w:tc>
          <w:tcPr>
            <w:tcW w:w="838" w:type="pct"/>
            <w:vAlign w:val="center"/>
          </w:tcPr>
          <w:p w14:paraId="52F1E6E9" w14:textId="20BF93ED" w:rsidR="00514DFC" w:rsidRDefault="006D2D1C" w:rsidP="006D2D1C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مُسْمِعٌ</w:t>
            </w:r>
          </w:p>
        </w:tc>
        <w:tc>
          <w:tcPr>
            <w:tcW w:w="839" w:type="pct"/>
            <w:vAlign w:val="center"/>
          </w:tcPr>
          <w:p w14:paraId="25346A76" w14:textId="43611406" w:rsidR="00514DFC" w:rsidRDefault="0021543B" w:rsidP="006D2D1C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مُسْمِعَانِ</w:t>
            </w:r>
          </w:p>
        </w:tc>
      </w:tr>
      <w:tr w:rsidR="00514DFC" w14:paraId="7A475CF8" w14:textId="77777777" w:rsidTr="0021543B">
        <w:trPr>
          <w:trHeight w:val="432"/>
        </w:trPr>
        <w:tc>
          <w:tcPr>
            <w:tcW w:w="1650" w:type="pct"/>
            <w:vAlign w:val="center"/>
          </w:tcPr>
          <w:p w14:paraId="7B57393E" w14:textId="77777777" w:rsidR="00514DFC" w:rsidRDefault="00514DFC" w:rsidP="006D2D1C">
            <w:pPr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Mansub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814" w:type="pct"/>
            <w:vAlign w:val="center"/>
          </w:tcPr>
          <w:p w14:paraId="5C3BF8E8" w14:textId="54574F11" w:rsidR="00514DFC" w:rsidRDefault="006D2D1C" w:rsidP="006D2D1C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المُسْمِعَ</w:t>
            </w:r>
          </w:p>
        </w:tc>
        <w:tc>
          <w:tcPr>
            <w:tcW w:w="859" w:type="pct"/>
            <w:vMerge w:val="restart"/>
            <w:vAlign w:val="center"/>
          </w:tcPr>
          <w:p w14:paraId="03C8C004" w14:textId="0BCA8C7A" w:rsidR="00514DFC" w:rsidRDefault="0021543B" w:rsidP="006D2D1C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المُسْمِعَيْنِ</w:t>
            </w:r>
          </w:p>
        </w:tc>
        <w:tc>
          <w:tcPr>
            <w:tcW w:w="838" w:type="pct"/>
            <w:vAlign w:val="center"/>
          </w:tcPr>
          <w:p w14:paraId="477B03DD" w14:textId="4C653D1F" w:rsidR="00514DFC" w:rsidRDefault="006D2D1C" w:rsidP="006D2D1C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مُسْمِعًا</w:t>
            </w:r>
          </w:p>
        </w:tc>
        <w:tc>
          <w:tcPr>
            <w:tcW w:w="839" w:type="pct"/>
            <w:vMerge w:val="restart"/>
            <w:vAlign w:val="center"/>
          </w:tcPr>
          <w:p w14:paraId="555007C8" w14:textId="07B78F3C" w:rsidR="00514DFC" w:rsidRDefault="0021543B" w:rsidP="006D2D1C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مُسْمِعَيْنِ</w:t>
            </w:r>
          </w:p>
        </w:tc>
      </w:tr>
      <w:tr w:rsidR="00514DFC" w14:paraId="08CCEFF0" w14:textId="77777777" w:rsidTr="0021543B">
        <w:trPr>
          <w:trHeight w:val="432"/>
        </w:trPr>
        <w:tc>
          <w:tcPr>
            <w:tcW w:w="1650" w:type="pct"/>
            <w:vAlign w:val="center"/>
          </w:tcPr>
          <w:p w14:paraId="1EC683B7" w14:textId="77777777" w:rsidR="00514DFC" w:rsidRDefault="00514DFC" w:rsidP="006D2D1C">
            <w:pPr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814" w:type="pct"/>
            <w:vAlign w:val="center"/>
          </w:tcPr>
          <w:p w14:paraId="40B7D36E" w14:textId="114AAACD" w:rsidR="00514DFC" w:rsidRDefault="006D2D1C" w:rsidP="006D2D1C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المُسْمِعِ</w:t>
            </w:r>
          </w:p>
        </w:tc>
        <w:tc>
          <w:tcPr>
            <w:tcW w:w="859" w:type="pct"/>
            <w:vMerge/>
            <w:vAlign w:val="center"/>
          </w:tcPr>
          <w:p w14:paraId="6736F588" w14:textId="77777777" w:rsidR="00514DFC" w:rsidRDefault="00514DFC" w:rsidP="006D2D1C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427642B0" w14:textId="07E68FD9" w:rsidR="00514DFC" w:rsidRDefault="006D2D1C" w:rsidP="006D2D1C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 w:rsidRPr="006D2D1C">
              <w:rPr>
                <w:rtl/>
                <w:lang w:bidi="ar-EG"/>
              </w:rPr>
              <w:t>مُسْمِع</w:t>
            </w:r>
            <w:r>
              <w:rPr>
                <w:rFonts w:hint="cs"/>
                <w:rtl/>
                <w:lang w:bidi="ar-EG"/>
              </w:rPr>
              <w:t>ٍ</w:t>
            </w:r>
          </w:p>
        </w:tc>
        <w:tc>
          <w:tcPr>
            <w:tcW w:w="839" w:type="pct"/>
            <w:vMerge/>
            <w:vAlign w:val="center"/>
          </w:tcPr>
          <w:p w14:paraId="4DE94370" w14:textId="77777777" w:rsidR="00514DFC" w:rsidRDefault="00514DFC" w:rsidP="006D2D1C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</w:p>
        </w:tc>
      </w:tr>
    </w:tbl>
    <w:p w14:paraId="20890754" w14:textId="0A1BFAFC" w:rsidR="0021543B" w:rsidRPr="0021543B" w:rsidRDefault="0021543B" w:rsidP="0021543B">
      <w:pPr>
        <w:jc w:val="center"/>
        <w:rPr>
          <w:u w:val="single"/>
        </w:rPr>
      </w:pPr>
      <w:r>
        <w:rPr>
          <w:u w:val="single"/>
        </w:rPr>
        <w:t>Feminine</w:t>
      </w:r>
    </w:p>
    <w:p w14:paraId="178D9D3E" w14:textId="77777777" w:rsidR="0021543B" w:rsidRPr="00562D9D" w:rsidRDefault="0021543B" w:rsidP="0021543B">
      <w:pPr>
        <w:jc w:val="center"/>
        <w:rPr>
          <w:lang w:bidi="ar-EG"/>
        </w:rPr>
      </w:pPr>
      <w:r>
        <w:rPr>
          <w:lang w:bidi="ar-EG"/>
        </w:rPr>
        <w:t xml:space="preserve">How to make feminine: </w:t>
      </w:r>
      <w:r>
        <w:rPr>
          <w:rFonts w:hint="cs"/>
          <w:rtl/>
          <w:lang w:bidi="ar-EG"/>
        </w:rPr>
        <w:t>ة</w:t>
      </w:r>
      <w:r>
        <w:rPr>
          <w:lang w:bidi="ar-EG"/>
        </w:rPr>
        <w:t xml:space="preserve"> at the end, R3 fatha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86"/>
        <w:gridCol w:w="1522"/>
        <w:gridCol w:w="1606"/>
        <w:gridCol w:w="1567"/>
        <w:gridCol w:w="1569"/>
      </w:tblGrid>
      <w:tr w:rsidR="0021543B" w14:paraId="3D12ECF0" w14:textId="77777777" w:rsidTr="0021543B">
        <w:trPr>
          <w:trHeight w:val="432"/>
        </w:trPr>
        <w:tc>
          <w:tcPr>
            <w:tcW w:w="1650" w:type="pct"/>
            <w:vMerge w:val="restart"/>
            <w:vAlign w:val="center"/>
          </w:tcPr>
          <w:p w14:paraId="665B82DF" w14:textId="77777777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1673" w:type="pct"/>
            <w:gridSpan w:val="2"/>
            <w:vAlign w:val="center"/>
          </w:tcPr>
          <w:p w14:paraId="5FB88D4F" w14:textId="77777777" w:rsidR="0021543B" w:rsidRPr="00850896" w:rsidRDefault="0021543B" w:rsidP="00CA2546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1677" w:type="pct"/>
            <w:gridSpan w:val="2"/>
            <w:vAlign w:val="center"/>
          </w:tcPr>
          <w:p w14:paraId="461209E8" w14:textId="77777777" w:rsidR="0021543B" w:rsidRPr="00850896" w:rsidRDefault="0021543B" w:rsidP="00CA2546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21543B" w14:paraId="29EDBA82" w14:textId="77777777" w:rsidTr="0021543B">
        <w:trPr>
          <w:trHeight w:val="432"/>
        </w:trPr>
        <w:tc>
          <w:tcPr>
            <w:tcW w:w="1650" w:type="pct"/>
            <w:vMerge/>
            <w:vAlign w:val="center"/>
          </w:tcPr>
          <w:p w14:paraId="1A187CFF" w14:textId="77777777" w:rsidR="0021543B" w:rsidRPr="00E1069F" w:rsidRDefault="0021543B" w:rsidP="00CA2546">
            <w:pPr>
              <w:bidi/>
              <w:spacing w:line="276" w:lineRule="auto"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14" w:type="pct"/>
            <w:vAlign w:val="center"/>
          </w:tcPr>
          <w:p w14:paraId="387FF2E4" w14:textId="3D2730F1" w:rsidR="0021543B" w:rsidRPr="006D2D1C" w:rsidRDefault="0021543B" w:rsidP="00CA2546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  <w:rtl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 w:rsidRPr="006D2D1C"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>one</w:t>
            </w:r>
            <w:r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 xml:space="preserve"> lady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who makes others hear</w:t>
            </w:r>
          </w:p>
        </w:tc>
        <w:tc>
          <w:tcPr>
            <w:tcW w:w="859" w:type="pct"/>
            <w:vAlign w:val="center"/>
          </w:tcPr>
          <w:p w14:paraId="1F95EDC5" w14:textId="31963B17" w:rsidR="0021543B" w:rsidRPr="006D2D1C" w:rsidRDefault="0021543B" w:rsidP="00CA2546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The </w:t>
            </w:r>
            <w:r w:rsidRPr="006D2D1C"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>two</w:t>
            </w:r>
            <w:r w:rsidR="00D36B46"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 xml:space="preserve"> ladies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who make others hear</w:t>
            </w:r>
          </w:p>
        </w:tc>
        <w:tc>
          <w:tcPr>
            <w:tcW w:w="838" w:type="pct"/>
            <w:vAlign w:val="center"/>
          </w:tcPr>
          <w:p w14:paraId="55CF6958" w14:textId="7D054ABF" w:rsidR="0021543B" w:rsidRPr="006D2D1C" w:rsidRDefault="0021543B" w:rsidP="00CA2546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6D2D1C">
              <w:rPr>
                <w:rFonts w:cstheme="minorHAnsi"/>
                <w:i/>
                <w:iCs/>
                <w:sz w:val="16"/>
                <w:szCs w:val="16"/>
                <w:lang w:bidi="ar-EG"/>
              </w:rPr>
              <w:t>One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lady</w:t>
            </w:r>
            <w:r w:rsidRPr="006D2D1C"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who makes others hear</w:t>
            </w:r>
          </w:p>
        </w:tc>
        <w:tc>
          <w:tcPr>
            <w:tcW w:w="839" w:type="pct"/>
            <w:vAlign w:val="center"/>
          </w:tcPr>
          <w:p w14:paraId="11093973" w14:textId="1F5BEB2F" w:rsidR="0021543B" w:rsidRPr="006D2D1C" w:rsidRDefault="0021543B" w:rsidP="00CA2546">
            <w:pPr>
              <w:spacing w:line="276" w:lineRule="auto"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 w:rsidRPr="0021543B"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>Two</w:t>
            </w:r>
            <w:r w:rsidR="00D36B46">
              <w:rPr>
                <w:rFonts w:cstheme="minorHAnsi"/>
                <w:i/>
                <w:iCs/>
                <w:sz w:val="16"/>
                <w:szCs w:val="16"/>
                <w:u w:val="single"/>
                <w:lang w:bidi="ar-EG"/>
              </w:rPr>
              <w:t xml:space="preserve"> ladies</w:t>
            </w: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 xml:space="preserve"> who make others hear</w:t>
            </w:r>
          </w:p>
        </w:tc>
      </w:tr>
      <w:tr w:rsidR="0021543B" w14:paraId="349B3A5C" w14:textId="77777777" w:rsidTr="0021543B">
        <w:trPr>
          <w:trHeight w:val="432"/>
        </w:trPr>
        <w:tc>
          <w:tcPr>
            <w:tcW w:w="1650" w:type="pct"/>
            <w:vAlign w:val="center"/>
          </w:tcPr>
          <w:p w14:paraId="2018DCE1" w14:textId="77777777" w:rsidR="0021543B" w:rsidRDefault="0021543B" w:rsidP="00CA2546">
            <w:pPr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Marfoo’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814" w:type="pct"/>
            <w:vAlign w:val="center"/>
          </w:tcPr>
          <w:p w14:paraId="74DE5A6F" w14:textId="5A25AF2B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المُسْمِعَةُ</w:t>
            </w:r>
          </w:p>
        </w:tc>
        <w:tc>
          <w:tcPr>
            <w:tcW w:w="859" w:type="pct"/>
            <w:vAlign w:val="center"/>
          </w:tcPr>
          <w:p w14:paraId="11404518" w14:textId="006E216B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المُسْمِعَ</w:t>
            </w:r>
            <w:r w:rsidR="00D36B46">
              <w:rPr>
                <w:rFonts w:cstheme="minorHAnsi" w:hint="cs"/>
                <w:rtl/>
                <w:lang w:bidi="ar-EG"/>
              </w:rPr>
              <w:t>تَانِ</w:t>
            </w:r>
          </w:p>
        </w:tc>
        <w:tc>
          <w:tcPr>
            <w:tcW w:w="838" w:type="pct"/>
            <w:vAlign w:val="center"/>
          </w:tcPr>
          <w:p w14:paraId="69A76B6E" w14:textId="4714914E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مُسْمِعَةٌ</w:t>
            </w:r>
          </w:p>
        </w:tc>
        <w:tc>
          <w:tcPr>
            <w:tcW w:w="839" w:type="pct"/>
            <w:vAlign w:val="center"/>
          </w:tcPr>
          <w:p w14:paraId="56D14043" w14:textId="75FF7ECC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مُسْمِعَ</w:t>
            </w:r>
            <w:r w:rsidR="00D36B46">
              <w:rPr>
                <w:rFonts w:cstheme="minorHAnsi" w:hint="cs"/>
                <w:rtl/>
                <w:lang w:bidi="ar-EG"/>
              </w:rPr>
              <w:t>تَانِ</w:t>
            </w:r>
          </w:p>
        </w:tc>
      </w:tr>
      <w:tr w:rsidR="0021543B" w14:paraId="20431E76" w14:textId="77777777" w:rsidTr="0021543B">
        <w:trPr>
          <w:trHeight w:val="432"/>
        </w:trPr>
        <w:tc>
          <w:tcPr>
            <w:tcW w:w="1650" w:type="pct"/>
            <w:vAlign w:val="center"/>
          </w:tcPr>
          <w:p w14:paraId="421AA41A" w14:textId="77777777" w:rsidR="0021543B" w:rsidRDefault="0021543B" w:rsidP="00CA2546">
            <w:pPr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Mansub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814" w:type="pct"/>
            <w:vAlign w:val="center"/>
          </w:tcPr>
          <w:p w14:paraId="13165AA1" w14:textId="7D7B9374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المُسْمِعَةَ</w:t>
            </w:r>
          </w:p>
        </w:tc>
        <w:tc>
          <w:tcPr>
            <w:tcW w:w="859" w:type="pct"/>
            <w:vMerge w:val="restart"/>
            <w:vAlign w:val="center"/>
          </w:tcPr>
          <w:p w14:paraId="5B9F9C84" w14:textId="1C25D12A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المُسْمِعَ</w:t>
            </w:r>
            <w:r w:rsidR="00D36B46">
              <w:rPr>
                <w:rFonts w:cstheme="minorHAnsi" w:hint="cs"/>
                <w:rtl/>
                <w:lang w:bidi="ar-EG"/>
              </w:rPr>
              <w:t>تَيْنِ</w:t>
            </w:r>
          </w:p>
        </w:tc>
        <w:tc>
          <w:tcPr>
            <w:tcW w:w="838" w:type="pct"/>
            <w:vAlign w:val="center"/>
          </w:tcPr>
          <w:p w14:paraId="15445F7A" w14:textId="4AD25A14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مُسْمِعَةً</w:t>
            </w:r>
          </w:p>
        </w:tc>
        <w:tc>
          <w:tcPr>
            <w:tcW w:w="839" w:type="pct"/>
            <w:vMerge w:val="restart"/>
            <w:vAlign w:val="center"/>
          </w:tcPr>
          <w:p w14:paraId="7B0F97E5" w14:textId="1A5A5166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مُسْمِعَ</w:t>
            </w:r>
            <w:r w:rsidR="00D36B46">
              <w:rPr>
                <w:rFonts w:cstheme="minorHAnsi" w:hint="cs"/>
                <w:rtl/>
                <w:lang w:bidi="ar-EG"/>
              </w:rPr>
              <w:t>تَيْنِ</w:t>
            </w:r>
          </w:p>
        </w:tc>
      </w:tr>
      <w:tr w:rsidR="0021543B" w14:paraId="4E401449" w14:textId="77777777" w:rsidTr="0021543B">
        <w:trPr>
          <w:trHeight w:val="432"/>
        </w:trPr>
        <w:tc>
          <w:tcPr>
            <w:tcW w:w="1650" w:type="pct"/>
            <w:vAlign w:val="center"/>
          </w:tcPr>
          <w:p w14:paraId="49F4487E" w14:textId="77777777" w:rsidR="0021543B" w:rsidRDefault="0021543B" w:rsidP="00CA2546">
            <w:pPr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 xml:space="preserve">Majroor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814" w:type="pct"/>
            <w:vAlign w:val="center"/>
          </w:tcPr>
          <w:p w14:paraId="3B8DE962" w14:textId="58118662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 w:hint="cs"/>
                <w:rtl/>
                <w:lang w:bidi="ar-EG"/>
              </w:rPr>
              <w:t>المُسْمِعَةِ</w:t>
            </w:r>
          </w:p>
        </w:tc>
        <w:tc>
          <w:tcPr>
            <w:tcW w:w="859" w:type="pct"/>
            <w:vMerge/>
            <w:vAlign w:val="center"/>
          </w:tcPr>
          <w:p w14:paraId="4E3F25C0" w14:textId="77777777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679805B9" w14:textId="564B27F0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rtl/>
                <w:lang w:bidi="ar-EG"/>
              </w:rPr>
            </w:pPr>
            <w:r w:rsidRPr="006D2D1C">
              <w:rPr>
                <w:rtl/>
                <w:lang w:bidi="ar-EG"/>
              </w:rPr>
              <w:t>مُسْمِع</w:t>
            </w:r>
            <w:r>
              <w:rPr>
                <w:rFonts w:hint="cs"/>
                <w:rtl/>
                <w:lang w:bidi="ar-EG"/>
              </w:rPr>
              <w:t>َةٍ</w:t>
            </w:r>
          </w:p>
        </w:tc>
        <w:tc>
          <w:tcPr>
            <w:tcW w:w="839" w:type="pct"/>
            <w:vMerge/>
            <w:vAlign w:val="center"/>
          </w:tcPr>
          <w:p w14:paraId="4E207547" w14:textId="77777777" w:rsidR="0021543B" w:rsidRDefault="0021543B" w:rsidP="00CA2546">
            <w:pPr>
              <w:bidi/>
              <w:spacing w:line="276" w:lineRule="auto"/>
              <w:jc w:val="center"/>
              <w:rPr>
                <w:rFonts w:cstheme="minorHAnsi"/>
                <w:lang w:bidi="ar-EG"/>
              </w:rPr>
            </w:pPr>
          </w:p>
        </w:tc>
      </w:tr>
    </w:tbl>
    <w:p w14:paraId="391D9245" w14:textId="1DC0C4B3" w:rsidR="00514DFC" w:rsidRDefault="0021543B" w:rsidP="0021543B">
      <w:pPr>
        <w:jc w:val="center"/>
      </w:pPr>
      <w:r w:rsidRPr="0021543B">
        <w:rPr>
          <w:rtl/>
        </w:rPr>
        <w:t>أَفْوَاجًا</w:t>
      </w:r>
      <w:r>
        <w:rPr>
          <w:rFonts w:hint="cs"/>
          <w:rtl/>
        </w:rPr>
        <w:t xml:space="preserve"> </w:t>
      </w:r>
      <w:r>
        <w:t xml:space="preserve">  v. </w:t>
      </w:r>
      <w:r w:rsidRPr="0021543B">
        <w:rPr>
          <w:rtl/>
        </w:rPr>
        <w:t>حَامِيَةً</w:t>
      </w:r>
    </w:p>
    <w:p w14:paraId="0746B603" w14:textId="2A224A55" w:rsidR="00D36B46" w:rsidRDefault="00D36B46" w:rsidP="0021543B">
      <w:pPr>
        <w:jc w:val="center"/>
      </w:pPr>
      <w:r>
        <w:t xml:space="preserve">Both are </w:t>
      </w:r>
      <w:proofErr w:type="spellStart"/>
      <w:r>
        <w:t>Mansub</w:t>
      </w:r>
      <w:proofErr w:type="spellEnd"/>
    </w:p>
    <w:p w14:paraId="008A63BE" w14:textId="5FA353C1" w:rsidR="00D36B46" w:rsidRDefault="00D36B46" w:rsidP="0021543B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أَفْوَاجًا</w:t>
      </w:r>
      <w:r>
        <w:rPr>
          <w:lang w:bidi="ar-EG"/>
        </w:rPr>
        <w:t xml:space="preserve">  is pronounced as </w:t>
      </w:r>
      <w:proofErr w:type="spellStart"/>
      <w:r>
        <w:rPr>
          <w:lang w:bidi="ar-EG"/>
        </w:rPr>
        <w:t>afwaajaa</w:t>
      </w:r>
      <w:proofErr w:type="spellEnd"/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أَفْوَاجَا</w:t>
      </w:r>
      <w:r>
        <w:rPr>
          <w:lang w:bidi="ar-EG"/>
        </w:rPr>
        <w:t xml:space="preserve"> when stopping on it</w:t>
      </w:r>
    </w:p>
    <w:p w14:paraId="17D0EC48" w14:textId="31B3024C" w:rsidR="00D36B46" w:rsidRDefault="00D36B46" w:rsidP="0021543B">
      <w:pPr>
        <w:jc w:val="center"/>
        <w:rPr>
          <w:lang w:bidi="ar-EG"/>
        </w:rPr>
      </w:pPr>
      <w:r w:rsidRPr="0021543B">
        <w:rPr>
          <w:rtl/>
        </w:rPr>
        <w:t>حَامِيَةً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 xml:space="preserve"> is pronounced </w:t>
      </w:r>
      <w:proofErr w:type="spellStart"/>
      <w:r>
        <w:rPr>
          <w:lang w:bidi="ar-EG"/>
        </w:rPr>
        <w:t>hamiyah</w:t>
      </w:r>
      <w:proofErr w:type="spellEnd"/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حَامِيَه</w:t>
      </w:r>
      <w:r>
        <w:rPr>
          <w:lang w:bidi="ar-EG"/>
        </w:rPr>
        <w:t xml:space="preserve"> when stopping on it</w:t>
      </w:r>
    </w:p>
    <w:p w14:paraId="687BC2CF" w14:textId="30ADFA1F" w:rsidR="00D36B46" w:rsidRDefault="00D36B46" w:rsidP="00D36B46">
      <w:pPr>
        <w:pStyle w:val="Heading2"/>
      </w:pPr>
      <w:bookmarkStart w:id="32" w:name="_Toc27924792"/>
      <w:r>
        <w:t>Properties of Ism</w:t>
      </w:r>
      <w:bookmarkEnd w:id="32"/>
    </w:p>
    <w:p w14:paraId="1D613E25" w14:textId="269B89A6" w:rsidR="00D36B46" w:rsidRDefault="00D36B46" w:rsidP="00D36B46">
      <w:pPr>
        <w:pStyle w:val="ListParagraph"/>
        <w:numPr>
          <w:ilvl w:val="0"/>
          <w:numId w:val="13"/>
        </w:numPr>
        <w:rPr>
          <w:lang w:bidi="ar-EG"/>
        </w:rPr>
      </w:pPr>
      <w:r>
        <w:rPr>
          <w:lang w:bidi="ar-EG"/>
        </w:rPr>
        <w:t xml:space="preserve">Status – </w:t>
      </w:r>
      <w:proofErr w:type="spellStart"/>
      <w:r>
        <w:rPr>
          <w:lang w:bidi="ar-EG"/>
        </w:rPr>
        <w:t>marfoo</w:t>
      </w:r>
      <w:proofErr w:type="spellEnd"/>
      <w:r>
        <w:rPr>
          <w:lang w:bidi="ar-EG"/>
        </w:rPr>
        <w:t xml:space="preserve">’, </w:t>
      </w:r>
      <w:proofErr w:type="spellStart"/>
      <w:r>
        <w:rPr>
          <w:lang w:bidi="ar-EG"/>
        </w:rPr>
        <w:t>mansub</w:t>
      </w:r>
      <w:proofErr w:type="spellEnd"/>
      <w:r>
        <w:rPr>
          <w:lang w:bidi="ar-EG"/>
        </w:rPr>
        <w:t xml:space="preserve"> or </w:t>
      </w:r>
      <w:proofErr w:type="spellStart"/>
      <w:r>
        <w:rPr>
          <w:lang w:bidi="ar-EG"/>
        </w:rPr>
        <w:t>majroor</w:t>
      </w:r>
      <w:proofErr w:type="spellEnd"/>
    </w:p>
    <w:p w14:paraId="37FC79D3" w14:textId="65FE6136" w:rsidR="00D36B46" w:rsidRDefault="00D36B46" w:rsidP="00D36B46">
      <w:pPr>
        <w:pStyle w:val="ListParagraph"/>
        <w:numPr>
          <w:ilvl w:val="0"/>
          <w:numId w:val="13"/>
        </w:numPr>
        <w:rPr>
          <w:lang w:bidi="ar-EG"/>
        </w:rPr>
      </w:pPr>
      <w:r>
        <w:rPr>
          <w:lang w:bidi="ar-EG"/>
        </w:rPr>
        <w:t>Number – one, pair or (soon we’ll see plural)</w:t>
      </w:r>
    </w:p>
    <w:p w14:paraId="6F60AE50" w14:textId="3E9FE7A3" w:rsidR="00D36B46" w:rsidRDefault="00D36B46" w:rsidP="00D36B46">
      <w:pPr>
        <w:pStyle w:val="ListParagraph"/>
        <w:numPr>
          <w:ilvl w:val="0"/>
          <w:numId w:val="13"/>
        </w:numPr>
        <w:rPr>
          <w:lang w:bidi="ar-EG"/>
        </w:rPr>
      </w:pPr>
      <w:r>
        <w:rPr>
          <w:lang w:bidi="ar-EG"/>
        </w:rPr>
        <w:t>Gender – masculine or feminine</w:t>
      </w:r>
    </w:p>
    <w:p w14:paraId="17862731" w14:textId="0C03657D" w:rsidR="00D36B46" w:rsidRDefault="00D36B46" w:rsidP="00D36B46">
      <w:pPr>
        <w:pStyle w:val="ListParagraph"/>
        <w:numPr>
          <w:ilvl w:val="0"/>
          <w:numId w:val="13"/>
        </w:numPr>
        <w:rPr>
          <w:lang w:bidi="ar-EG"/>
        </w:rPr>
      </w:pPr>
      <w:r>
        <w:rPr>
          <w:lang w:bidi="ar-EG"/>
        </w:rPr>
        <w:t>Type – definite or indefinite</w:t>
      </w:r>
    </w:p>
    <w:p w14:paraId="3E8130DE" w14:textId="1902E32E" w:rsidR="00514DFC" w:rsidRDefault="00514DFC" w:rsidP="00514DFC">
      <w:r>
        <w:t xml:space="preserve">Activity 3 – Qur’an Study: Surah </w:t>
      </w:r>
      <w:proofErr w:type="spellStart"/>
      <w:r>
        <w:t>Fatiha</w:t>
      </w:r>
      <w:proofErr w:type="spellEnd"/>
      <w:r>
        <w:t>.</w:t>
      </w:r>
    </w:p>
    <w:p w14:paraId="7D3C7948" w14:textId="44D3E938" w:rsidR="00514DFC" w:rsidRDefault="00514DFC" w:rsidP="00514DFC"/>
    <w:p w14:paraId="1405A7AF" w14:textId="77777777" w:rsidR="00514DFC" w:rsidRDefault="00514DFC" w:rsidP="00514DFC">
      <w:r>
        <w:t>Activity 4 – Properties of Ism: Complete the table.</w:t>
      </w:r>
    </w:p>
    <w:p w14:paraId="37FEA709" w14:textId="77777777" w:rsidR="00514DFC" w:rsidRPr="00FC530E" w:rsidRDefault="00514DFC" w:rsidP="00514DFC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58"/>
        <w:gridCol w:w="1558"/>
        <w:gridCol w:w="1558"/>
        <w:gridCol w:w="1558"/>
        <w:gridCol w:w="1556"/>
        <w:gridCol w:w="1552"/>
      </w:tblGrid>
      <w:tr w:rsidR="00514DFC" w:rsidRPr="00FC530E" w14:paraId="427DC218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AE288" w14:textId="77777777" w:rsidR="00514DFC" w:rsidRPr="00FC530E" w:rsidRDefault="00514DFC" w:rsidP="0008662F">
            <w:pPr>
              <w:jc w:val="center"/>
            </w:pPr>
            <w:r w:rsidRPr="00FC530E">
              <w:t>TYPE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14237" w14:textId="77777777" w:rsidR="00514DFC" w:rsidRPr="00FC530E" w:rsidRDefault="00514DFC" w:rsidP="0008662F">
            <w:pPr>
              <w:jc w:val="center"/>
            </w:pPr>
            <w:r w:rsidRPr="00FC530E">
              <w:t>GENDER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60468" w14:textId="77777777" w:rsidR="00514DFC" w:rsidRPr="00FC530E" w:rsidRDefault="00514DFC" w:rsidP="0008662F">
            <w:pPr>
              <w:jc w:val="center"/>
            </w:pPr>
            <w:r w:rsidRPr="00FC530E">
              <w:t>NUMBER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3EE1C" w14:textId="77777777" w:rsidR="00514DFC" w:rsidRPr="00FC530E" w:rsidRDefault="00514DFC" w:rsidP="0008662F">
            <w:pPr>
              <w:jc w:val="center"/>
            </w:pPr>
            <w:r w:rsidRPr="00FC530E">
              <w:t>STATUS</w:t>
            </w:r>
          </w:p>
        </w:tc>
        <w:tc>
          <w:tcPr>
            <w:tcW w:w="833" w:type="pct"/>
            <w:vAlign w:val="center"/>
          </w:tcPr>
          <w:p w14:paraId="61728A54" w14:textId="77777777" w:rsidR="00514DFC" w:rsidRPr="00FC530E" w:rsidRDefault="00514DFC" w:rsidP="0008662F">
            <w:pPr>
              <w:jc w:val="center"/>
            </w:pPr>
            <w:r>
              <w:t>ROOT LETTERS</w:t>
            </w: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19069" w14:textId="77777777" w:rsidR="00514DFC" w:rsidRPr="00FC530E" w:rsidRDefault="00514DFC" w:rsidP="0008662F">
            <w:pPr>
              <w:jc w:val="center"/>
            </w:pPr>
            <w:r w:rsidRPr="00FC530E">
              <w:t>ISM</w:t>
            </w:r>
          </w:p>
        </w:tc>
      </w:tr>
      <w:tr w:rsidR="00514DFC" w:rsidRPr="00FC530E" w14:paraId="692B548E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BE42A" w14:textId="601C2F5E" w:rsidR="00514DFC" w:rsidRPr="00FC530E" w:rsidRDefault="009B6ACB" w:rsidP="0008662F">
            <w:pPr>
              <w:jc w:val="center"/>
            </w:pPr>
            <w:r>
              <w:t>Indefinite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D211C" w14:textId="01B1D021" w:rsidR="00514DFC" w:rsidRPr="00FC530E" w:rsidRDefault="009B6ACB" w:rsidP="0008662F">
            <w:pPr>
              <w:jc w:val="center"/>
            </w:pPr>
            <w:r>
              <w:t>Masculine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C00C5" w14:textId="76E9E6C9" w:rsidR="00514DFC" w:rsidRPr="00FC530E" w:rsidRDefault="009B6ACB" w:rsidP="0008662F">
            <w:pPr>
              <w:jc w:val="center"/>
            </w:pPr>
            <w:r>
              <w:t>1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657FD" w14:textId="25D944CE" w:rsidR="00514DFC" w:rsidRPr="00FC530E" w:rsidRDefault="009B6ACB" w:rsidP="0008662F">
            <w:pPr>
              <w:jc w:val="center"/>
            </w:pPr>
            <w:r>
              <w:t>Marfoo</w:t>
            </w:r>
          </w:p>
        </w:tc>
        <w:tc>
          <w:tcPr>
            <w:tcW w:w="833" w:type="pct"/>
            <w:vAlign w:val="center"/>
          </w:tcPr>
          <w:p w14:paraId="198A5742" w14:textId="2A6746DF" w:rsidR="00514DFC" w:rsidRPr="00FC530E" w:rsidRDefault="009B6ACB" w:rsidP="0008662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 ل م</w:t>
            </w: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24A5A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مُعَلِّمٌ</w:t>
            </w:r>
          </w:p>
        </w:tc>
      </w:tr>
      <w:tr w:rsidR="00514DFC" w:rsidRPr="00FC530E" w14:paraId="06F64CF9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7C126" w14:textId="3DF854A5" w:rsidR="00514DFC" w:rsidRPr="00FC530E" w:rsidRDefault="009B6ACB" w:rsidP="0008662F">
            <w:pPr>
              <w:jc w:val="center"/>
            </w:pPr>
            <w:r>
              <w:t>Definite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9A86B" w14:textId="7021C50A" w:rsidR="00514DFC" w:rsidRPr="00FC530E" w:rsidRDefault="009B6ACB" w:rsidP="0008662F">
            <w:pPr>
              <w:jc w:val="center"/>
            </w:pPr>
            <w:r>
              <w:t>Masculine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EF400" w14:textId="6295556B" w:rsidR="00514DFC" w:rsidRPr="00FC530E" w:rsidRDefault="009B6ACB" w:rsidP="0008662F">
            <w:pPr>
              <w:jc w:val="center"/>
            </w:pPr>
            <w:r>
              <w:t>2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389C1" w14:textId="63E851C1" w:rsidR="00514DFC" w:rsidRPr="00FC530E" w:rsidRDefault="009B6ACB" w:rsidP="0008662F">
            <w:pPr>
              <w:jc w:val="center"/>
            </w:pPr>
            <w:proofErr w:type="spellStart"/>
            <w:r>
              <w:t>Mansub</w:t>
            </w:r>
            <w:proofErr w:type="spellEnd"/>
            <w:r>
              <w:t xml:space="preserve"> OR Majroor</w:t>
            </w:r>
          </w:p>
        </w:tc>
        <w:tc>
          <w:tcPr>
            <w:tcW w:w="833" w:type="pct"/>
            <w:vAlign w:val="center"/>
          </w:tcPr>
          <w:p w14:paraId="7A087E5C" w14:textId="048C6EF6" w:rsidR="00514DFC" w:rsidRPr="00FC530E" w:rsidRDefault="009B6ACB" w:rsidP="0008662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 ف ر</w:t>
            </w: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49A0A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الكَافِرَيْنِ</w:t>
            </w:r>
          </w:p>
        </w:tc>
      </w:tr>
      <w:tr w:rsidR="00514DFC" w:rsidRPr="00FC530E" w14:paraId="682DF788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3B00B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569B0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48106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66EDC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5C07EA27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EBA4D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مُسْلِمِيْنَ</w:t>
            </w:r>
          </w:p>
        </w:tc>
      </w:tr>
      <w:tr w:rsidR="00514DFC" w:rsidRPr="00FC530E" w14:paraId="7C8BCAF1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E1B43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8A0AB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8BD53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40712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7500295C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F96E0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مُؤْمِنَتَانِ</w:t>
            </w:r>
          </w:p>
        </w:tc>
      </w:tr>
      <w:tr w:rsidR="00514DFC" w:rsidRPr="00FC530E" w14:paraId="4B8A8934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568E7" w14:textId="61D92F66" w:rsidR="00514DFC" w:rsidRPr="00FC530E" w:rsidRDefault="009B6ACB" w:rsidP="0008662F">
            <w:pPr>
              <w:jc w:val="center"/>
            </w:pPr>
            <w:r>
              <w:t>Indefinite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62860" w14:textId="3976DD74" w:rsidR="00514DFC" w:rsidRPr="00FC530E" w:rsidRDefault="009B6ACB" w:rsidP="0008662F">
            <w:pPr>
              <w:jc w:val="center"/>
            </w:pPr>
            <w:r>
              <w:t>Feminine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7EF80" w14:textId="48168E11" w:rsidR="00514DFC" w:rsidRPr="00FC530E" w:rsidRDefault="009B6ACB" w:rsidP="0008662F">
            <w:pPr>
              <w:jc w:val="center"/>
            </w:pPr>
            <w:r>
              <w:t>1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BC874" w14:textId="665AE52B" w:rsidR="00514DFC" w:rsidRPr="00FC530E" w:rsidRDefault="009B6ACB" w:rsidP="0008662F">
            <w:pPr>
              <w:jc w:val="center"/>
            </w:pPr>
            <w:proofErr w:type="spellStart"/>
            <w:r>
              <w:t>Mansub</w:t>
            </w:r>
            <w:proofErr w:type="spellEnd"/>
          </w:p>
        </w:tc>
        <w:tc>
          <w:tcPr>
            <w:tcW w:w="833" w:type="pct"/>
            <w:vAlign w:val="center"/>
          </w:tcPr>
          <w:p w14:paraId="29C60ADE" w14:textId="2B7C2A5D" w:rsidR="00514DFC" w:rsidRPr="00FC530E" w:rsidRDefault="009B6ACB" w:rsidP="000866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ص ل ح</w:t>
            </w: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BC2BD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صَالِحَةً</w:t>
            </w:r>
          </w:p>
        </w:tc>
      </w:tr>
      <w:tr w:rsidR="00514DFC" w:rsidRPr="00FC530E" w14:paraId="70C038F8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E60BE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20C20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7FCD1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ACBED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35CDE916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3CE5B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الحَافِظَتَيْنِ</w:t>
            </w:r>
          </w:p>
        </w:tc>
      </w:tr>
      <w:tr w:rsidR="00514DFC" w:rsidRPr="00FC530E" w14:paraId="376586A4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67FFA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534B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023EF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F70CC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60672E61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B2B35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خَاشِعًا</w:t>
            </w:r>
          </w:p>
        </w:tc>
      </w:tr>
      <w:tr w:rsidR="00514DFC" w:rsidRPr="00FC530E" w14:paraId="4E9FF547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B1B1E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C2A0F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66B53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01BF5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14AD4073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E4954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مُجَاهِدَتَانِ</w:t>
            </w:r>
          </w:p>
        </w:tc>
      </w:tr>
      <w:tr w:rsidR="00514DFC" w:rsidRPr="00FC530E" w14:paraId="1F36B5F3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195DC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EF670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0CE2D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263A0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3614AB58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E2DFA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مُعَلِّمَتَانِ</w:t>
            </w:r>
          </w:p>
        </w:tc>
      </w:tr>
      <w:tr w:rsidR="00514DFC" w:rsidRPr="00FC530E" w14:paraId="435206A9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EF4DC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45DA2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8F529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1C930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02EFFF1F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B0314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مُقَرَّبًا</w:t>
            </w:r>
          </w:p>
        </w:tc>
      </w:tr>
      <w:tr w:rsidR="00514DFC" w:rsidRPr="00FC530E" w14:paraId="52D85FEF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65D8F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FFA77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84D97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59A0E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7D040331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B7586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المُرْجِعَةَ</w:t>
            </w:r>
          </w:p>
        </w:tc>
      </w:tr>
      <w:tr w:rsidR="00514DFC" w:rsidRPr="00FC530E" w14:paraId="02DEDE51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2DE3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E440A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52707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6E088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3FF08298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EDC1C" w14:textId="77777777" w:rsidR="00514DFC" w:rsidRPr="00FC530E" w:rsidRDefault="00514DFC" w:rsidP="0008662F">
            <w:pPr>
              <w:bidi/>
              <w:jc w:val="center"/>
            </w:pPr>
            <w:r w:rsidRPr="00FC530E">
              <w:rPr>
                <w:rtl/>
              </w:rPr>
              <w:t>مَذْكُوْرًا</w:t>
            </w:r>
          </w:p>
        </w:tc>
      </w:tr>
      <w:tr w:rsidR="00514DFC" w:rsidRPr="00FC530E" w14:paraId="4225084F" w14:textId="77777777" w:rsidTr="0008662F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3691F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49DBD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40D1D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7E6E2" w14:textId="77777777" w:rsidR="00514DFC" w:rsidRPr="00FC530E" w:rsidRDefault="00514DFC" w:rsidP="0008662F">
            <w:pPr>
              <w:jc w:val="center"/>
            </w:pPr>
          </w:p>
        </w:tc>
        <w:tc>
          <w:tcPr>
            <w:tcW w:w="833" w:type="pct"/>
            <w:vAlign w:val="center"/>
          </w:tcPr>
          <w:p w14:paraId="56611B4E" w14:textId="77777777" w:rsidR="00514DFC" w:rsidRPr="00FC530E" w:rsidRDefault="00514DFC" w:rsidP="0008662F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169CF" w14:textId="77777777" w:rsidR="00514DFC" w:rsidRPr="00FC530E" w:rsidRDefault="00514DFC" w:rsidP="0008662F">
            <w:pPr>
              <w:bidi/>
              <w:jc w:val="center"/>
              <w:rPr>
                <w:lang w:bidi="ar-EG"/>
              </w:rPr>
            </w:pPr>
            <w:r w:rsidRPr="00FC530E">
              <w:rPr>
                <w:rtl/>
              </w:rPr>
              <w:t>سَامِ</w:t>
            </w:r>
            <w:r>
              <w:rPr>
                <w:rFonts w:hint="cs"/>
                <w:rtl/>
              </w:rPr>
              <w:t>عٍ</w:t>
            </w:r>
          </w:p>
        </w:tc>
      </w:tr>
    </w:tbl>
    <w:p w14:paraId="21BC9DEF" w14:textId="77777777" w:rsidR="00514DFC" w:rsidRPr="00FC530E" w:rsidRDefault="00514DFC" w:rsidP="00514DFC"/>
    <w:p w14:paraId="5C03AE7E" w14:textId="46E80B9B" w:rsidR="00514DFC" w:rsidRDefault="00CA2546" w:rsidP="00CA2546">
      <w:pPr>
        <w:pStyle w:val="Heading1"/>
      </w:pPr>
      <w:bookmarkStart w:id="33" w:name="_Toc27924793"/>
      <w:r>
        <w:t>November 23, 2019</w:t>
      </w:r>
      <w:r w:rsidR="00A41F46">
        <w:t xml:space="preserve"> – Surah Mulk Study</w:t>
      </w:r>
      <w:bookmarkEnd w:id="33"/>
    </w:p>
    <w:p w14:paraId="670D08C4" w14:textId="39395A80" w:rsidR="00CA2546" w:rsidRDefault="00CA2546" w:rsidP="00CA2546">
      <w:pPr>
        <w:jc w:val="center"/>
        <w:rPr>
          <w:lang w:bidi="ar-EG"/>
        </w:rPr>
      </w:pPr>
      <w:r>
        <w:rPr>
          <w:rFonts w:hint="cs"/>
          <w:noProof/>
          <w:lang w:bidi="ar-EG"/>
        </w:rPr>
        <w:drawing>
          <wp:inline distT="0" distB="0" distL="0" distR="0" wp14:anchorId="7ACF1F69" wp14:editId="76F4EA37">
            <wp:extent cx="5060022" cy="375825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ah Mul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504" cy="37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2FB75" w14:textId="785FB23F" w:rsidR="0050363C" w:rsidRDefault="00CF44E4" w:rsidP="00535281">
      <w:pPr>
        <w:jc w:val="center"/>
        <w:rPr>
          <w:lang w:bidi="ar-EG"/>
        </w:rPr>
      </w:pPr>
      <w:r>
        <w:rPr>
          <w:lang w:bidi="ar-EG"/>
        </w:rPr>
        <w:t xml:space="preserve">Blessed is the One who in </w:t>
      </w:r>
      <w:r w:rsidRPr="00CF44E4">
        <w:rPr>
          <w:strike/>
          <w:lang w:bidi="ar-EG"/>
        </w:rPr>
        <w:t>hand his</w:t>
      </w:r>
      <w:r>
        <w:rPr>
          <w:lang w:bidi="ar-EG"/>
        </w:rPr>
        <w:t xml:space="preserve"> </w:t>
      </w:r>
      <w:proofErr w:type="spellStart"/>
      <w:r>
        <w:rPr>
          <w:lang w:bidi="ar-EG"/>
        </w:rPr>
        <w:t>His</w:t>
      </w:r>
      <w:proofErr w:type="spellEnd"/>
      <w:r>
        <w:rPr>
          <w:lang w:bidi="ar-EG"/>
        </w:rPr>
        <w:t xml:space="preserve"> hand (is) the dominion.</w:t>
      </w:r>
    </w:p>
    <w:p w14:paraId="22A93BC3" w14:textId="3BCEE1CB" w:rsidR="00CF44E4" w:rsidRDefault="00CF44E4" w:rsidP="00535281">
      <w:pPr>
        <w:jc w:val="center"/>
        <w:rPr>
          <w:lang w:bidi="ar-EG"/>
        </w:rPr>
      </w:pPr>
      <w:r>
        <w:rPr>
          <w:lang w:bidi="ar-EG"/>
        </w:rPr>
        <w:t>And He (is) over everything All-Powerful.</w:t>
      </w:r>
    </w:p>
    <w:p w14:paraId="7440E378" w14:textId="7CB48F4A" w:rsidR="00860D2C" w:rsidRDefault="00F67432" w:rsidP="00535281">
      <w:pPr>
        <w:jc w:val="center"/>
        <w:rPr>
          <w:lang w:bidi="ar-EG"/>
        </w:rPr>
      </w:pPr>
      <w:r>
        <w:rPr>
          <w:lang w:bidi="ar-EG"/>
        </w:rPr>
        <w:t xml:space="preserve">The One who </w:t>
      </w:r>
      <w:r w:rsidRPr="00F67432">
        <w:rPr>
          <w:strike/>
          <w:lang w:bidi="ar-EG"/>
        </w:rPr>
        <w:t>He</w:t>
      </w:r>
      <w:r>
        <w:rPr>
          <w:lang w:bidi="ar-EG"/>
        </w:rPr>
        <w:t xml:space="preserve"> created </w:t>
      </w:r>
      <w:r w:rsidRPr="00F67432">
        <w:rPr>
          <w:strike/>
          <w:lang w:bidi="ar-EG"/>
        </w:rPr>
        <w:t>the</w:t>
      </w:r>
      <w:r>
        <w:rPr>
          <w:lang w:bidi="ar-EG"/>
        </w:rPr>
        <w:t xml:space="preserve"> death and </w:t>
      </w:r>
      <w:r w:rsidRPr="00F67432">
        <w:rPr>
          <w:strike/>
          <w:lang w:bidi="ar-EG"/>
        </w:rPr>
        <w:t>the</w:t>
      </w:r>
      <w:r>
        <w:rPr>
          <w:lang w:bidi="ar-EG"/>
        </w:rPr>
        <w:t xml:space="preserve"> life so that He may test you which (of) you (is) best (in) deed.</w:t>
      </w:r>
    </w:p>
    <w:p w14:paraId="35EA0AE9" w14:textId="2581C6F6" w:rsidR="00F67432" w:rsidRDefault="00F67432" w:rsidP="00535281">
      <w:pPr>
        <w:jc w:val="center"/>
        <w:rPr>
          <w:lang w:bidi="ar-EG"/>
        </w:rPr>
      </w:pPr>
      <w:r>
        <w:rPr>
          <w:lang w:bidi="ar-EG"/>
        </w:rPr>
        <w:t>And He (is) the All-Mighty, the Oft-Forgiving.</w:t>
      </w:r>
    </w:p>
    <w:p w14:paraId="7EBA861C" w14:textId="5F4266BF" w:rsidR="00461FAF" w:rsidRDefault="00461FAF" w:rsidP="00535281">
      <w:pPr>
        <w:jc w:val="center"/>
        <w:rPr>
          <w:lang w:bidi="ar-EG"/>
        </w:rPr>
      </w:pPr>
      <w:r>
        <w:rPr>
          <w:lang w:bidi="ar-EG"/>
        </w:rPr>
        <w:t xml:space="preserve">The One who </w:t>
      </w:r>
      <w:r w:rsidRPr="00461FAF">
        <w:rPr>
          <w:strike/>
          <w:lang w:bidi="ar-EG"/>
        </w:rPr>
        <w:t>He</w:t>
      </w:r>
      <w:r>
        <w:rPr>
          <w:lang w:bidi="ar-EG"/>
        </w:rPr>
        <w:t xml:space="preserve"> created seven skies one above the other.</w:t>
      </w:r>
    </w:p>
    <w:p w14:paraId="116C965D" w14:textId="1647F8F0" w:rsidR="00461FAF" w:rsidRDefault="00A64C8C" w:rsidP="00535281">
      <w:pPr>
        <w:jc w:val="center"/>
        <w:rPr>
          <w:lang w:bidi="ar-EG"/>
        </w:rPr>
      </w:pPr>
      <w:r>
        <w:rPr>
          <w:lang w:bidi="ar-EG"/>
        </w:rPr>
        <w:t xml:space="preserve">Not you see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You won’t see in the creation (of) the Most Merciful </w:t>
      </w:r>
      <w:r w:rsidRPr="00A64C8C">
        <w:rPr>
          <w:strike/>
          <w:lang w:bidi="ar-EG"/>
        </w:rPr>
        <w:t>from</w:t>
      </w:r>
      <w:r>
        <w:rPr>
          <w:lang w:bidi="ar-EG"/>
        </w:rPr>
        <w:t xml:space="preserve"> any fault.</w:t>
      </w:r>
    </w:p>
    <w:p w14:paraId="6225CE93" w14:textId="3C437F41" w:rsidR="00A64C8C" w:rsidRDefault="006B2868" w:rsidP="00535281">
      <w:pPr>
        <w:jc w:val="center"/>
        <w:rPr>
          <w:lang w:bidi="ar-EG"/>
        </w:rPr>
      </w:pPr>
      <w:proofErr w:type="gramStart"/>
      <w:r>
        <w:rPr>
          <w:lang w:bidi="ar-EG"/>
        </w:rPr>
        <w:t>So</w:t>
      </w:r>
      <w:proofErr w:type="gramEnd"/>
      <w:r>
        <w:rPr>
          <w:lang w:bidi="ar-EG"/>
        </w:rPr>
        <w:t xml:space="preserve"> you, return the vision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look again! Do you see </w:t>
      </w:r>
      <w:r w:rsidRPr="006B2868">
        <w:rPr>
          <w:strike/>
          <w:lang w:bidi="ar-EG"/>
        </w:rPr>
        <w:t>from</w:t>
      </w:r>
      <w:r>
        <w:rPr>
          <w:lang w:bidi="ar-EG"/>
        </w:rPr>
        <w:t xml:space="preserve"> any flaw?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5"/>
        <w:gridCol w:w="1044"/>
        <w:gridCol w:w="1017"/>
        <w:gridCol w:w="1028"/>
        <w:gridCol w:w="1072"/>
        <w:gridCol w:w="1138"/>
        <w:gridCol w:w="1006"/>
        <w:gridCol w:w="1018"/>
        <w:gridCol w:w="1012"/>
      </w:tblGrid>
      <w:tr w:rsidR="00CA2546" w:rsidRPr="0043003B" w14:paraId="357D684E" w14:textId="77777777" w:rsidTr="00CA2546">
        <w:tc>
          <w:tcPr>
            <w:tcW w:w="555" w:type="pct"/>
            <w:vAlign w:val="center"/>
          </w:tcPr>
          <w:p w14:paraId="7A16351F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Type</w:t>
            </w:r>
          </w:p>
        </w:tc>
        <w:tc>
          <w:tcPr>
            <w:tcW w:w="556" w:type="pct"/>
            <w:vAlign w:val="center"/>
          </w:tcPr>
          <w:p w14:paraId="4100D202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Gender</w:t>
            </w:r>
          </w:p>
        </w:tc>
        <w:tc>
          <w:tcPr>
            <w:tcW w:w="556" w:type="pct"/>
            <w:vAlign w:val="center"/>
          </w:tcPr>
          <w:p w14:paraId="5785785B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Number</w:t>
            </w:r>
          </w:p>
        </w:tc>
        <w:tc>
          <w:tcPr>
            <w:tcW w:w="556" w:type="pct"/>
            <w:vAlign w:val="center"/>
          </w:tcPr>
          <w:p w14:paraId="36672EE6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Status</w:t>
            </w:r>
          </w:p>
        </w:tc>
        <w:tc>
          <w:tcPr>
            <w:tcW w:w="556" w:type="pct"/>
            <w:vAlign w:val="center"/>
          </w:tcPr>
          <w:p w14:paraId="2F7F005A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Meaning</w:t>
            </w:r>
          </w:p>
        </w:tc>
        <w:tc>
          <w:tcPr>
            <w:tcW w:w="556" w:type="pct"/>
            <w:vAlign w:val="center"/>
          </w:tcPr>
          <w:p w14:paraId="363D4B85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Family Member</w:t>
            </w:r>
          </w:p>
        </w:tc>
        <w:tc>
          <w:tcPr>
            <w:tcW w:w="556" w:type="pct"/>
            <w:vAlign w:val="center"/>
          </w:tcPr>
          <w:p w14:paraId="68870A73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Family</w:t>
            </w:r>
          </w:p>
        </w:tc>
        <w:tc>
          <w:tcPr>
            <w:tcW w:w="556" w:type="pct"/>
            <w:vAlign w:val="center"/>
          </w:tcPr>
          <w:p w14:paraId="1FA8D584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Root Letters</w:t>
            </w:r>
          </w:p>
        </w:tc>
        <w:tc>
          <w:tcPr>
            <w:tcW w:w="553" w:type="pct"/>
            <w:vAlign w:val="center"/>
          </w:tcPr>
          <w:p w14:paraId="2B13E679" w14:textId="77777777" w:rsidR="00CA2546" w:rsidRPr="0043003B" w:rsidRDefault="00CA2546" w:rsidP="00CA2546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Word</w:t>
            </w:r>
          </w:p>
        </w:tc>
      </w:tr>
      <w:tr w:rsidR="00CA2546" w14:paraId="3008C114" w14:textId="77777777" w:rsidTr="00CA2546">
        <w:trPr>
          <w:trHeight w:val="576"/>
        </w:trPr>
        <w:tc>
          <w:tcPr>
            <w:tcW w:w="555" w:type="pct"/>
            <w:vAlign w:val="center"/>
          </w:tcPr>
          <w:p w14:paraId="27174297" w14:textId="7F9E7678" w:rsidR="00CA2546" w:rsidRDefault="00A6060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Def</w:t>
            </w:r>
          </w:p>
        </w:tc>
        <w:tc>
          <w:tcPr>
            <w:tcW w:w="556" w:type="pct"/>
            <w:vAlign w:val="center"/>
          </w:tcPr>
          <w:p w14:paraId="426274EB" w14:textId="5289E1C4" w:rsidR="00CA2546" w:rsidRDefault="00A6060E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562C41F2" w14:textId="00D605FD" w:rsidR="00CA2546" w:rsidRDefault="00A6060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7AEAD44D" w14:textId="5D437B17" w:rsidR="00CA2546" w:rsidRDefault="00A6060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Marfoo’</w:t>
            </w:r>
          </w:p>
        </w:tc>
        <w:tc>
          <w:tcPr>
            <w:tcW w:w="556" w:type="pct"/>
            <w:vAlign w:val="center"/>
          </w:tcPr>
          <w:p w14:paraId="1DDF83B0" w14:textId="26DE4C7F" w:rsidR="00CA2546" w:rsidRDefault="00A6060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dominion</w:t>
            </w:r>
          </w:p>
        </w:tc>
        <w:tc>
          <w:tcPr>
            <w:tcW w:w="556" w:type="pct"/>
            <w:vAlign w:val="center"/>
          </w:tcPr>
          <w:p w14:paraId="22CBB834" w14:textId="232F9CBE" w:rsidR="00CA2546" w:rsidRDefault="00A6060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Masdar</w:t>
            </w:r>
          </w:p>
        </w:tc>
        <w:tc>
          <w:tcPr>
            <w:tcW w:w="556" w:type="pct"/>
            <w:vAlign w:val="center"/>
          </w:tcPr>
          <w:p w14:paraId="7C665E61" w14:textId="7FA259A6" w:rsidR="00CA2546" w:rsidRDefault="00A6060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7E3FB7FB" w14:textId="75A4FAD7" w:rsidR="00CA2546" w:rsidRDefault="008E6969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 ل ك</w:t>
            </w:r>
          </w:p>
        </w:tc>
        <w:tc>
          <w:tcPr>
            <w:tcW w:w="553" w:type="pct"/>
            <w:vAlign w:val="center"/>
          </w:tcPr>
          <w:p w14:paraId="6D82050D" w14:textId="77777777" w:rsidR="00CA2546" w:rsidRDefault="00CA2546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المُلْكُ</w:t>
            </w:r>
          </w:p>
        </w:tc>
      </w:tr>
      <w:tr w:rsidR="00CA2546" w14:paraId="6F3EF470" w14:textId="77777777" w:rsidTr="00CA2546">
        <w:trPr>
          <w:trHeight w:val="576"/>
        </w:trPr>
        <w:tc>
          <w:tcPr>
            <w:tcW w:w="555" w:type="pct"/>
            <w:vAlign w:val="center"/>
          </w:tcPr>
          <w:p w14:paraId="5AE3F1C2" w14:textId="4E6704FF" w:rsidR="00CA2546" w:rsidRDefault="00CF44E4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Indef</w:t>
            </w:r>
            <w:proofErr w:type="spellEnd"/>
          </w:p>
        </w:tc>
        <w:tc>
          <w:tcPr>
            <w:tcW w:w="556" w:type="pct"/>
            <w:vAlign w:val="center"/>
          </w:tcPr>
          <w:p w14:paraId="75BE82FA" w14:textId="7A3FF4CD" w:rsidR="00CA2546" w:rsidRDefault="00CF44E4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28B3B96B" w14:textId="439F4F3E" w:rsidR="00CA2546" w:rsidRDefault="00CF44E4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11DCF672" w14:textId="0BD69F06" w:rsidR="00CA2546" w:rsidRDefault="00CF44E4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Marfoo’</w:t>
            </w:r>
          </w:p>
        </w:tc>
        <w:tc>
          <w:tcPr>
            <w:tcW w:w="556" w:type="pct"/>
            <w:vAlign w:val="center"/>
          </w:tcPr>
          <w:p w14:paraId="64E72C35" w14:textId="2C4B0F96" w:rsidR="00CA2546" w:rsidRDefault="00CF44E4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All-Powerful</w:t>
            </w:r>
          </w:p>
        </w:tc>
        <w:tc>
          <w:tcPr>
            <w:tcW w:w="556" w:type="pct"/>
            <w:vAlign w:val="center"/>
          </w:tcPr>
          <w:p w14:paraId="1397E152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44ABC820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0D295C74" w14:textId="78869272" w:rsidR="00CA2546" w:rsidRDefault="00CF44E4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 د ر</w:t>
            </w:r>
          </w:p>
        </w:tc>
        <w:tc>
          <w:tcPr>
            <w:tcW w:w="553" w:type="pct"/>
            <w:vAlign w:val="center"/>
          </w:tcPr>
          <w:p w14:paraId="06CC860A" w14:textId="77777777" w:rsidR="00CA2546" w:rsidRDefault="00CA2546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قَدِيرٌ</w:t>
            </w:r>
          </w:p>
        </w:tc>
      </w:tr>
      <w:tr w:rsidR="00CA2546" w14:paraId="3807BAB0" w14:textId="77777777" w:rsidTr="00CA2546">
        <w:trPr>
          <w:trHeight w:val="576"/>
        </w:trPr>
        <w:tc>
          <w:tcPr>
            <w:tcW w:w="555" w:type="pct"/>
          </w:tcPr>
          <w:p w14:paraId="5D345F7A" w14:textId="77777777" w:rsidR="00CA2546" w:rsidRPr="00DF071C" w:rsidRDefault="00CA2546" w:rsidP="00CA2546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3D3FAFA6" w14:textId="77777777" w:rsidR="00CA2546" w:rsidRPr="00DF071C" w:rsidRDefault="00CA2546" w:rsidP="00CA2546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4F425576" w14:textId="77777777" w:rsidR="00CA2546" w:rsidRPr="00DF071C" w:rsidRDefault="00CA2546" w:rsidP="00CA2546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3ED567C2" w14:textId="77777777" w:rsidR="00CA2546" w:rsidRPr="00DF071C" w:rsidRDefault="00CA2546" w:rsidP="00CA2546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1BFA59CA" w14:textId="790CE9F8" w:rsidR="00CA2546" w:rsidRDefault="00463B85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 created</w:t>
            </w:r>
          </w:p>
        </w:tc>
        <w:tc>
          <w:tcPr>
            <w:tcW w:w="556" w:type="pct"/>
            <w:vAlign w:val="center"/>
          </w:tcPr>
          <w:p w14:paraId="6E536BD4" w14:textId="62FFE078" w:rsidR="00CA2546" w:rsidRDefault="00463B85" w:rsidP="00CA2546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Past Tense</w:t>
            </w:r>
          </w:p>
        </w:tc>
        <w:tc>
          <w:tcPr>
            <w:tcW w:w="556" w:type="pct"/>
            <w:vAlign w:val="center"/>
          </w:tcPr>
          <w:p w14:paraId="115C8EDE" w14:textId="4A5D7988" w:rsidR="00CA2546" w:rsidRDefault="00463B85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26E18F06" w14:textId="62E706E2" w:rsidR="00CA2546" w:rsidRDefault="00463B85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 ل ق</w:t>
            </w:r>
          </w:p>
        </w:tc>
        <w:tc>
          <w:tcPr>
            <w:tcW w:w="553" w:type="pct"/>
            <w:vAlign w:val="center"/>
          </w:tcPr>
          <w:p w14:paraId="3638B1BF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</w:t>
            </w:r>
          </w:p>
        </w:tc>
      </w:tr>
      <w:tr w:rsidR="00CA2546" w14:paraId="4C891BAF" w14:textId="77777777" w:rsidTr="00CA2546">
        <w:trPr>
          <w:trHeight w:val="576"/>
        </w:trPr>
        <w:tc>
          <w:tcPr>
            <w:tcW w:w="555" w:type="pct"/>
            <w:vAlign w:val="center"/>
          </w:tcPr>
          <w:p w14:paraId="1B91C4A9" w14:textId="561DFFDA" w:rsidR="00CA2546" w:rsidRDefault="00463B85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Indef</w:t>
            </w:r>
            <w:proofErr w:type="spellEnd"/>
          </w:p>
        </w:tc>
        <w:tc>
          <w:tcPr>
            <w:tcW w:w="556" w:type="pct"/>
            <w:vAlign w:val="center"/>
          </w:tcPr>
          <w:p w14:paraId="42324F40" w14:textId="7D61C4D3" w:rsidR="00CA2546" w:rsidRDefault="00463B85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1F172B82" w14:textId="315246DD" w:rsidR="00CA2546" w:rsidRDefault="00463B85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56ECEB39" w14:textId="5F7F4A4D" w:rsidR="00CA2546" w:rsidRDefault="00463B85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Mansub</w:t>
            </w:r>
            <w:proofErr w:type="spellEnd"/>
          </w:p>
        </w:tc>
        <w:tc>
          <w:tcPr>
            <w:tcW w:w="556" w:type="pct"/>
            <w:vAlign w:val="center"/>
          </w:tcPr>
          <w:p w14:paraId="5A08D11B" w14:textId="15C36A32" w:rsidR="00CA2546" w:rsidRDefault="00463B85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Deed</w:t>
            </w:r>
          </w:p>
        </w:tc>
        <w:tc>
          <w:tcPr>
            <w:tcW w:w="556" w:type="pct"/>
            <w:vAlign w:val="center"/>
          </w:tcPr>
          <w:p w14:paraId="1F4AEC20" w14:textId="2AB7299F" w:rsidR="00CA2546" w:rsidRDefault="00463B85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Masdar</w:t>
            </w:r>
          </w:p>
        </w:tc>
        <w:tc>
          <w:tcPr>
            <w:tcW w:w="556" w:type="pct"/>
            <w:vAlign w:val="center"/>
          </w:tcPr>
          <w:p w14:paraId="18515002" w14:textId="541DF935" w:rsidR="00CA2546" w:rsidRDefault="00463B85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0277220A" w14:textId="66A09548" w:rsidR="00CA2546" w:rsidRDefault="00463B85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 م ل</w:t>
            </w:r>
          </w:p>
        </w:tc>
        <w:tc>
          <w:tcPr>
            <w:tcW w:w="553" w:type="pct"/>
            <w:vAlign w:val="center"/>
          </w:tcPr>
          <w:p w14:paraId="2F618DC9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عَمَلًا</w:t>
            </w:r>
          </w:p>
        </w:tc>
      </w:tr>
      <w:tr w:rsidR="00CA2546" w14:paraId="07199DF3" w14:textId="77777777" w:rsidTr="00CA2546">
        <w:trPr>
          <w:trHeight w:val="576"/>
        </w:trPr>
        <w:tc>
          <w:tcPr>
            <w:tcW w:w="555" w:type="pct"/>
            <w:vAlign w:val="center"/>
          </w:tcPr>
          <w:p w14:paraId="42F7D3E1" w14:textId="5FB7B403" w:rsidR="00CA2546" w:rsidRDefault="00461FAF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Indef</w:t>
            </w:r>
            <w:proofErr w:type="spellEnd"/>
          </w:p>
        </w:tc>
        <w:tc>
          <w:tcPr>
            <w:tcW w:w="556" w:type="pct"/>
            <w:vAlign w:val="center"/>
          </w:tcPr>
          <w:p w14:paraId="38882745" w14:textId="5BAD1123" w:rsidR="00CA2546" w:rsidRDefault="00461FAF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</w:tc>
        <w:tc>
          <w:tcPr>
            <w:tcW w:w="556" w:type="pct"/>
            <w:vAlign w:val="center"/>
          </w:tcPr>
          <w:p w14:paraId="5A57554F" w14:textId="391EAA13" w:rsidR="00CA2546" w:rsidRDefault="00461FAF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Plural</w:t>
            </w:r>
          </w:p>
        </w:tc>
        <w:tc>
          <w:tcPr>
            <w:tcW w:w="556" w:type="pct"/>
            <w:vAlign w:val="center"/>
          </w:tcPr>
          <w:p w14:paraId="6370B055" w14:textId="7CBECE1F" w:rsidR="00CA2546" w:rsidRDefault="00461FAF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Mansub</w:t>
            </w:r>
            <w:proofErr w:type="spellEnd"/>
            <w:r>
              <w:rPr>
                <w:lang w:bidi="ar-EG"/>
              </w:rPr>
              <w:t>/</w:t>
            </w:r>
            <w:r>
              <w:rPr>
                <w:lang w:bidi="ar-EG"/>
              </w:rPr>
              <w:br/>
              <w:t>Majroor</w:t>
            </w:r>
          </w:p>
        </w:tc>
        <w:tc>
          <w:tcPr>
            <w:tcW w:w="556" w:type="pct"/>
            <w:vAlign w:val="center"/>
          </w:tcPr>
          <w:p w14:paraId="752997A6" w14:textId="6BB18DA8" w:rsidR="00CA2546" w:rsidRDefault="00461FAF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Skies</w:t>
            </w:r>
          </w:p>
        </w:tc>
        <w:tc>
          <w:tcPr>
            <w:tcW w:w="556" w:type="pct"/>
            <w:vAlign w:val="center"/>
          </w:tcPr>
          <w:p w14:paraId="57ABB549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7156A6A1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24436B05" w14:textId="693C729F" w:rsidR="00CA2546" w:rsidRDefault="00461FAF" w:rsidP="00CA2546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 م و</w:t>
            </w:r>
          </w:p>
        </w:tc>
        <w:tc>
          <w:tcPr>
            <w:tcW w:w="553" w:type="pct"/>
            <w:vAlign w:val="center"/>
          </w:tcPr>
          <w:p w14:paraId="496D7476" w14:textId="77777777" w:rsidR="00CA2546" w:rsidRDefault="00CA2546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سَمَاوَاتٍ</w:t>
            </w:r>
          </w:p>
        </w:tc>
      </w:tr>
      <w:tr w:rsidR="00CA2546" w14:paraId="5758BBA0" w14:textId="77777777" w:rsidTr="00CA2546">
        <w:trPr>
          <w:trHeight w:val="576"/>
        </w:trPr>
        <w:tc>
          <w:tcPr>
            <w:tcW w:w="555" w:type="pct"/>
            <w:vAlign w:val="center"/>
          </w:tcPr>
          <w:p w14:paraId="7CCD26E6" w14:textId="05CAC12B" w:rsidR="00CA2546" w:rsidRDefault="00BC1D3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655A4B86" w14:textId="0C0F6272" w:rsidR="00CA2546" w:rsidRDefault="00BC1D3E" w:rsidP="00CA2546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54104B30" w14:textId="4B33EA43" w:rsidR="00CA2546" w:rsidRDefault="00BC1D3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102165C7" w14:textId="499DF103" w:rsidR="00CA2546" w:rsidRDefault="00BC1D3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556" w:type="pct"/>
            <w:vAlign w:val="center"/>
          </w:tcPr>
          <w:p w14:paraId="6C4A4800" w14:textId="5EBBFF34" w:rsidR="00CA2546" w:rsidRDefault="00BC1D3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Creation</w:t>
            </w:r>
          </w:p>
        </w:tc>
        <w:tc>
          <w:tcPr>
            <w:tcW w:w="556" w:type="pct"/>
            <w:vAlign w:val="center"/>
          </w:tcPr>
          <w:p w14:paraId="78B9177D" w14:textId="1B0E8FD8" w:rsidR="00CA2546" w:rsidRDefault="00BC1D3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Masdar</w:t>
            </w:r>
          </w:p>
        </w:tc>
        <w:tc>
          <w:tcPr>
            <w:tcW w:w="556" w:type="pct"/>
            <w:vAlign w:val="center"/>
          </w:tcPr>
          <w:p w14:paraId="6FC72166" w14:textId="18B11A3A" w:rsidR="00CA2546" w:rsidRDefault="00BC1D3E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45594429" w14:textId="1D740E87" w:rsidR="00CA2546" w:rsidRDefault="00BC1D3E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 ل ق</w:t>
            </w:r>
          </w:p>
        </w:tc>
        <w:tc>
          <w:tcPr>
            <w:tcW w:w="553" w:type="pct"/>
            <w:vAlign w:val="center"/>
          </w:tcPr>
          <w:p w14:paraId="0C98A759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خَلْقِ</w:t>
            </w:r>
          </w:p>
        </w:tc>
      </w:tr>
      <w:tr w:rsidR="00CA2546" w14:paraId="7628129B" w14:textId="77777777" w:rsidTr="00CA2546">
        <w:trPr>
          <w:trHeight w:val="576"/>
        </w:trPr>
        <w:tc>
          <w:tcPr>
            <w:tcW w:w="555" w:type="pct"/>
          </w:tcPr>
          <w:p w14:paraId="0222CF1B" w14:textId="77777777" w:rsidR="00CA2546" w:rsidRDefault="00CA2546" w:rsidP="00CA2546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0C6FFA74" w14:textId="77777777" w:rsidR="00CA2546" w:rsidRDefault="00CA2546" w:rsidP="00CA2546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3EE7FE19" w14:textId="77777777" w:rsidR="00CA2546" w:rsidRDefault="00CA2546" w:rsidP="00CA2546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650BDA44" w14:textId="77777777" w:rsidR="00CA2546" w:rsidRDefault="00CA2546" w:rsidP="00CA2546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12C1416A" w14:textId="2705EB57" w:rsidR="00CA2546" w:rsidRDefault="00A64C8C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You, return!</w:t>
            </w:r>
          </w:p>
        </w:tc>
        <w:tc>
          <w:tcPr>
            <w:tcW w:w="556" w:type="pct"/>
            <w:vAlign w:val="center"/>
          </w:tcPr>
          <w:p w14:paraId="1AF749C4" w14:textId="6E9215B8" w:rsidR="00CA2546" w:rsidRDefault="00A64C8C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Command</w:t>
            </w:r>
          </w:p>
        </w:tc>
        <w:tc>
          <w:tcPr>
            <w:tcW w:w="556" w:type="pct"/>
            <w:vAlign w:val="center"/>
          </w:tcPr>
          <w:p w14:paraId="1BD597E8" w14:textId="68D65B44" w:rsidR="00CA2546" w:rsidRDefault="00A64C8C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6C315F7E" w14:textId="66559282" w:rsidR="00CA2546" w:rsidRDefault="00A64C8C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 ج ع</w:t>
            </w:r>
          </w:p>
        </w:tc>
        <w:tc>
          <w:tcPr>
            <w:tcW w:w="553" w:type="pct"/>
            <w:vAlign w:val="center"/>
          </w:tcPr>
          <w:p w14:paraId="3D29582A" w14:textId="77777777" w:rsidR="00CA2546" w:rsidRDefault="00CA2546" w:rsidP="00CA2546">
            <w:pPr>
              <w:jc w:val="center"/>
              <w:rPr>
                <w:rtl/>
                <w:lang w:bidi="ar-EG"/>
              </w:rPr>
            </w:pPr>
            <w:r w:rsidRPr="0063654D">
              <w:rPr>
                <w:rFonts w:hint="cs"/>
                <w:rtl/>
                <w:lang w:bidi="ar-EG"/>
              </w:rPr>
              <w:t>ٱ</w:t>
            </w:r>
            <w:r w:rsidRPr="0063654D">
              <w:rPr>
                <w:rFonts w:hint="eastAsia"/>
                <w:rtl/>
                <w:lang w:bidi="ar-EG"/>
              </w:rPr>
              <w:t>رْجِعِ</w:t>
            </w:r>
          </w:p>
        </w:tc>
      </w:tr>
      <w:tr w:rsidR="00CA2546" w14:paraId="1EE3981F" w14:textId="77777777" w:rsidTr="00CA2546">
        <w:trPr>
          <w:trHeight w:val="576"/>
        </w:trPr>
        <w:tc>
          <w:tcPr>
            <w:tcW w:w="555" w:type="pct"/>
            <w:vAlign w:val="center"/>
          </w:tcPr>
          <w:p w14:paraId="7A5EABDB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CF3F1F6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55963884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7F030B19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2CDB48B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8941915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0492F347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148BAA8F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4D1AF987" w14:textId="77777777" w:rsidR="00CA2546" w:rsidRDefault="00CA2546" w:rsidP="00CA254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كَرَّتَيْنِ</w:t>
            </w:r>
          </w:p>
        </w:tc>
      </w:tr>
      <w:tr w:rsidR="00CA2546" w14:paraId="08274D93" w14:textId="77777777" w:rsidTr="00CA2546">
        <w:trPr>
          <w:trHeight w:val="576"/>
        </w:trPr>
        <w:tc>
          <w:tcPr>
            <w:tcW w:w="555" w:type="pct"/>
            <w:vAlign w:val="center"/>
          </w:tcPr>
          <w:p w14:paraId="1C4F9C34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528408C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441038A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2D31A651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4C63B74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23E3BCAA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72C99255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9FFB925" w14:textId="77777777" w:rsidR="00CA2546" w:rsidRDefault="00CA2546" w:rsidP="00CA2546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226E9A6F" w14:textId="77777777" w:rsidR="00CA2546" w:rsidRDefault="00CA2546" w:rsidP="00CA2546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خَاسِئًا</w:t>
            </w:r>
          </w:p>
        </w:tc>
      </w:tr>
    </w:tbl>
    <w:p w14:paraId="66D7AB2F" w14:textId="77777777" w:rsidR="00CA2546" w:rsidRDefault="00CA2546" w:rsidP="00CA2546">
      <w:pPr>
        <w:rPr>
          <w:lang w:bidi="ar-EG"/>
        </w:rPr>
      </w:pPr>
    </w:p>
    <w:p w14:paraId="1449FB5B" w14:textId="5E128176" w:rsidR="00F418B0" w:rsidRDefault="00F418B0">
      <w:r>
        <w:br w:type="page"/>
      </w:r>
    </w:p>
    <w:p w14:paraId="06FD7D16" w14:textId="666931C7" w:rsidR="00514DFC" w:rsidRDefault="00F418B0" w:rsidP="00F418B0">
      <w:pPr>
        <w:pStyle w:val="Heading1"/>
      </w:pPr>
      <w:bookmarkStart w:id="34" w:name="_Toc27924794"/>
      <w:r>
        <w:t>November 30, 2019 – Mudaf + Surah Mulk Study</w:t>
      </w:r>
      <w:bookmarkEnd w:id="34"/>
    </w:p>
    <w:p w14:paraId="342ACA77" w14:textId="2F73B4EE" w:rsidR="00F418B0" w:rsidRDefault="00F418B0" w:rsidP="00F418B0">
      <w:pPr>
        <w:pStyle w:val="Heading2"/>
      </w:pPr>
      <w:bookmarkStart w:id="35" w:name="_Toc27924795"/>
      <w:r>
        <w:t>Review of Mudaf and Mudaf Ilayhi</w:t>
      </w:r>
      <w:bookmarkEnd w:id="35"/>
    </w:p>
    <w:p w14:paraId="7553E02B" w14:textId="206E51F9" w:rsidR="00F418B0" w:rsidRDefault="00F418B0" w:rsidP="00F418B0">
      <w:pPr>
        <w:jc w:val="center"/>
        <w:rPr>
          <w:lang w:bidi="ar-EG"/>
        </w:rPr>
      </w:pPr>
      <w:r>
        <w:t>No</w:t>
      </w:r>
      <w:r>
        <w:rPr>
          <w:rFonts w:hint="cs"/>
          <w:rtl/>
          <w:lang w:bidi="ar-EG"/>
        </w:rPr>
        <w:t xml:space="preserve">ال </w:t>
      </w:r>
      <w:r>
        <w:rPr>
          <w:lang w:bidi="ar-EG"/>
        </w:rPr>
        <w:t xml:space="preserve"> Tanween Majroor</w:t>
      </w:r>
    </w:p>
    <w:p w14:paraId="434B9247" w14:textId="523228CE" w:rsidR="00F418B0" w:rsidRDefault="00F418B0" w:rsidP="00F418B0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 xml:space="preserve">Mudaf: No </w:t>
      </w:r>
      <w:r>
        <w:rPr>
          <w:rFonts w:hint="cs"/>
          <w:rtl/>
          <w:lang w:bidi="ar-EG"/>
        </w:rPr>
        <w:t>ال</w:t>
      </w:r>
    </w:p>
    <w:p w14:paraId="69543A74" w14:textId="697EE274" w:rsidR="00F418B0" w:rsidRDefault="00F418B0" w:rsidP="00F418B0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>Mudaf: No Tanween</w:t>
      </w:r>
    </w:p>
    <w:p w14:paraId="43C2645E" w14:textId="5A11C665" w:rsidR="00F418B0" w:rsidRDefault="00F418B0" w:rsidP="00F418B0">
      <w:pPr>
        <w:pStyle w:val="ListParagraph"/>
        <w:numPr>
          <w:ilvl w:val="0"/>
          <w:numId w:val="14"/>
        </w:numPr>
        <w:rPr>
          <w:lang w:bidi="ar-EG"/>
        </w:rPr>
      </w:pPr>
      <w:r>
        <w:rPr>
          <w:lang w:bidi="ar-EG"/>
        </w:rPr>
        <w:t>Mudaf Ilayhi: Majroor</w:t>
      </w:r>
    </w:p>
    <w:p w14:paraId="7DFB6BE1" w14:textId="1546D75C" w:rsidR="00F418B0" w:rsidRDefault="00F418B0" w:rsidP="00F418B0">
      <w:pPr>
        <w:pStyle w:val="Heading2"/>
      </w:pPr>
      <w:bookmarkStart w:id="36" w:name="_Toc27924796"/>
      <w:r>
        <w:t>Type of Mudaf</w:t>
      </w:r>
      <w:bookmarkEnd w:id="36"/>
      <w:r>
        <w:t xml:space="preserve"> </w:t>
      </w:r>
    </w:p>
    <w:p w14:paraId="59C092F3" w14:textId="2CEE0BD7" w:rsidR="00F418B0" w:rsidRDefault="00F418B0" w:rsidP="00F418B0">
      <w:pPr>
        <w:rPr>
          <w:lang w:bidi="ar-EG"/>
        </w:rPr>
      </w:pPr>
      <w:r>
        <w:rPr>
          <w:lang w:bidi="ar-EG"/>
        </w:rPr>
        <w:t xml:space="preserve">Since Mudaf does not have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and does not have Tanween, how do you determine its type?</w:t>
      </w:r>
    </w:p>
    <w:p w14:paraId="43490A80" w14:textId="78918E6E" w:rsidR="00031F73" w:rsidRDefault="00031F73" w:rsidP="00031F73">
      <w:pPr>
        <w:pStyle w:val="ListParagraph"/>
        <w:numPr>
          <w:ilvl w:val="0"/>
          <w:numId w:val="10"/>
        </w:numPr>
        <w:rPr>
          <w:lang w:bidi="ar-EG"/>
        </w:rPr>
      </w:pPr>
      <w:r>
        <w:rPr>
          <w:lang w:bidi="ar-EG"/>
        </w:rPr>
        <w:t>Type of Mudaf = Type of Mudaf Ilayhi</w:t>
      </w:r>
    </w:p>
    <w:p w14:paraId="0312008F" w14:textId="502F3C3A" w:rsidR="00031F73" w:rsidRDefault="00031F73" w:rsidP="00031F73">
      <w:pPr>
        <w:pStyle w:val="ListParagraph"/>
        <w:numPr>
          <w:ilvl w:val="1"/>
          <w:numId w:val="10"/>
        </w:numPr>
        <w:rPr>
          <w:lang w:bidi="ar-EG"/>
        </w:rPr>
      </w:pPr>
      <w:r>
        <w:rPr>
          <w:lang w:bidi="ar-EG"/>
        </w:rPr>
        <w:t xml:space="preserve">Mudaf Ilayhi is Definite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Mudaf is Definite</w:t>
      </w:r>
    </w:p>
    <w:p w14:paraId="3F265051" w14:textId="2D4BE7F1" w:rsidR="00031F73" w:rsidRDefault="00031F73" w:rsidP="00031F73">
      <w:pPr>
        <w:pStyle w:val="ListParagraph"/>
        <w:numPr>
          <w:ilvl w:val="1"/>
          <w:numId w:val="10"/>
        </w:numPr>
        <w:rPr>
          <w:lang w:bidi="ar-EG"/>
        </w:rPr>
      </w:pPr>
      <w:r>
        <w:rPr>
          <w:lang w:bidi="ar-EG"/>
        </w:rPr>
        <w:t xml:space="preserve">Mudaf Ilayhi is Indefinite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Mudaf is Indefinite</w:t>
      </w:r>
    </w:p>
    <w:p w14:paraId="540DC278" w14:textId="44EE0C1B" w:rsidR="00031F73" w:rsidRDefault="00031F73" w:rsidP="00031F73">
      <w:pPr>
        <w:jc w:val="center"/>
        <w:rPr>
          <w:lang w:bidi="ar-EG"/>
        </w:rPr>
      </w:pPr>
      <w:bookmarkStart w:id="37" w:name="_Hlk25995537"/>
      <w:r>
        <w:rPr>
          <w:rFonts w:hint="cs"/>
          <w:rtl/>
          <w:lang w:bidi="ar-EG"/>
        </w:rPr>
        <w:t xml:space="preserve">كِتَابٌ </w:t>
      </w:r>
      <w:r>
        <w:rPr>
          <w:lang w:bidi="ar-EG"/>
        </w:rPr>
        <w:t xml:space="preserve">– A book </w:t>
      </w:r>
    </w:p>
    <w:p w14:paraId="7B532F36" w14:textId="1DBED485" w:rsidR="00031F73" w:rsidRDefault="00031F73" w:rsidP="00031F73">
      <w:pPr>
        <w:jc w:val="center"/>
        <w:rPr>
          <w:lang w:bidi="ar-EG"/>
        </w:rPr>
      </w:pPr>
      <w:r>
        <w:rPr>
          <w:rFonts w:hint="cs"/>
          <w:rtl/>
          <w:lang w:bidi="ar-EG"/>
        </w:rPr>
        <w:t>مُسْلِمٌ</w:t>
      </w:r>
      <w:r>
        <w:rPr>
          <w:lang w:bidi="ar-EG"/>
        </w:rPr>
        <w:t xml:space="preserve"> – A Muslim</w:t>
      </w:r>
    </w:p>
    <w:bookmarkEnd w:id="37"/>
    <w:p w14:paraId="3CEBC02B" w14:textId="65AB18AD" w:rsidR="00031F73" w:rsidRDefault="00031F73" w:rsidP="00031F73">
      <w:pPr>
        <w:jc w:val="center"/>
        <w:rPr>
          <w:rtl/>
          <w:lang w:bidi="ar-EG"/>
        </w:rPr>
      </w:pPr>
      <w:r>
        <w:rPr>
          <w:lang w:bidi="ar-EG"/>
        </w:rPr>
        <w:t xml:space="preserve">The book of the Muslim? </w:t>
      </w:r>
      <w:r>
        <w:rPr>
          <w:rFonts w:hint="cs"/>
          <w:rtl/>
          <w:lang w:bidi="ar-EG"/>
        </w:rPr>
        <w:t>كِتَابُ المُسْلِمِ</w:t>
      </w:r>
    </w:p>
    <w:p w14:paraId="6FDEA426" w14:textId="147BE332" w:rsidR="00031F73" w:rsidRDefault="00031F73" w:rsidP="00031F73">
      <w:pPr>
        <w:jc w:val="center"/>
        <w:rPr>
          <w:lang w:bidi="ar-EG"/>
        </w:rPr>
      </w:pPr>
      <w:r>
        <w:rPr>
          <w:lang w:bidi="ar-EG"/>
        </w:rPr>
        <w:t xml:space="preserve">A book of a Muslim? </w:t>
      </w:r>
      <w:r>
        <w:rPr>
          <w:rFonts w:hint="cs"/>
          <w:rtl/>
          <w:lang w:bidi="ar-EG"/>
        </w:rPr>
        <w:t>كِتَابُ مُسْلِمٍ</w:t>
      </w:r>
    </w:p>
    <w:p w14:paraId="6FC7A56A" w14:textId="09F46680" w:rsidR="00031F73" w:rsidRDefault="00031F73" w:rsidP="00031F73">
      <w:pPr>
        <w:jc w:val="center"/>
        <w:rPr>
          <w:lang w:bidi="ar-EG"/>
        </w:rPr>
      </w:pPr>
      <w:r>
        <w:rPr>
          <w:lang w:bidi="ar-EG"/>
        </w:rPr>
        <w:t xml:space="preserve">The book of a Muslim? Can’t use M/MI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الكِتَابُ لِمُسْلِمٍ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The book (is) for a Muslim</w:t>
      </w:r>
    </w:p>
    <w:p w14:paraId="000CFBF8" w14:textId="40E96038" w:rsidR="00031F73" w:rsidRDefault="005D1779" w:rsidP="00031F73">
      <w:pPr>
        <w:jc w:val="center"/>
        <w:rPr>
          <w:lang w:bidi="ar-EG"/>
        </w:rPr>
      </w:pPr>
      <w:r>
        <w:rPr>
          <w:lang w:bidi="ar-EG"/>
        </w:rPr>
        <w:t xml:space="preserve">A book of the Muslim? Can’t use M/MI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كِتَابٌ لِلْمُسْلِمِ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A book for the Muslim</w:t>
      </w:r>
    </w:p>
    <w:p w14:paraId="3B2967E8" w14:textId="015119FF" w:rsidR="00031F73" w:rsidRDefault="005D1779" w:rsidP="005D1779">
      <w:pPr>
        <w:jc w:val="center"/>
        <w:rPr>
          <w:lang w:bidi="ar-EG"/>
        </w:rPr>
      </w:pPr>
      <w:bookmarkStart w:id="38" w:name="_Hlk25995573"/>
      <w:r>
        <w:rPr>
          <w:rFonts w:hint="cs"/>
          <w:rtl/>
          <w:lang w:bidi="ar-EG"/>
        </w:rPr>
        <w:t>حَدِيث</w:t>
      </w:r>
      <w:r>
        <w:rPr>
          <w:lang w:bidi="ar-EG"/>
        </w:rPr>
        <w:t xml:space="preserve"> – statement </w:t>
      </w:r>
      <w:bookmarkEnd w:id="38"/>
      <w:r>
        <w:rPr>
          <w:lang w:bidi="ar-EG"/>
        </w:rPr>
        <w:tab/>
      </w:r>
      <w:bookmarkStart w:id="39" w:name="_Hlk25995584"/>
      <w:r>
        <w:rPr>
          <w:rFonts w:hint="cs"/>
          <w:rtl/>
          <w:lang w:bidi="ar-EG"/>
        </w:rPr>
        <w:t>رَسُولٌ</w:t>
      </w:r>
      <w:r>
        <w:rPr>
          <w:lang w:bidi="ar-EG"/>
        </w:rPr>
        <w:t xml:space="preserve"> – messenger </w:t>
      </w:r>
      <w:bookmarkEnd w:id="39"/>
    </w:p>
    <w:p w14:paraId="2EDF3017" w14:textId="0A94F5AA" w:rsidR="005D1779" w:rsidRDefault="005D1779" w:rsidP="005D1779">
      <w:pPr>
        <w:jc w:val="center"/>
        <w:rPr>
          <w:rtl/>
          <w:lang w:bidi="ar-EG"/>
        </w:rPr>
      </w:pPr>
      <w:r>
        <w:rPr>
          <w:lang w:bidi="ar-EG"/>
        </w:rPr>
        <w:t xml:space="preserve">The statement of the messenger </w:t>
      </w:r>
      <w:r w:rsidR="001F1F31">
        <w:rPr>
          <w:lang w:bidi="ar-EG"/>
        </w:rPr>
        <w:t>–</w:t>
      </w:r>
      <w:r>
        <w:rPr>
          <w:lang w:bidi="ar-EG"/>
        </w:rPr>
        <w:t xml:space="preserve"> </w:t>
      </w:r>
      <w:r w:rsidR="001F1F31">
        <w:rPr>
          <w:rFonts w:hint="cs"/>
          <w:rtl/>
          <w:lang w:bidi="ar-EG"/>
        </w:rPr>
        <w:t>حَدِيثُ الرَسُولِ</w:t>
      </w:r>
    </w:p>
    <w:p w14:paraId="4CCE9B6B" w14:textId="35D93FE4" w:rsidR="005D1779" w:rsidRDefault="005D1779" w:rsidP="005D1779">
      <w:pPr>
        <w:jc w:val="center"/>
        <w:rPr>
          <w:rtl/>
          <w:lang w:bidi="ar-EG"/>
        </w:rPr>
      </w:pPr>
      <w:r>
        <w:rPr>
          <w:lang w:bidi="ar-EG"/>
        </w:rPr>
        <w:t>A statement of a messenger</w:t>
      </w:r>
      <w:r w:rsidR="001F1F31">
        <w:rPr>
          <w:lang w:bidi="ar-EG"/>
        </w:rPr>
        <w:t xml:space="preserve"> – </w:t>
      </w:r>
      <w:r w:rsidR="001F1F31">
        <w:rPr>
          <w:rFonts w:hint="cs"/>
          <w:rtl/>
          <w:lang w:bidi="ar-EG"/>
        </w:rPr>
        <w:t>حَدِيثُ رَسُولٍ</w:t>
      </w:r>
    </w:p>
    <w:p w14:paraId="710D64A3" w14:textId="0BE56DA8" w:rsidR="005D1779" w:rsidRDefault="005D1779" w:rsidP="005D1779">
      <w:pPr>
        <w:jc w:val="center"/>
        <w:rPr>
          <w:lang w:bidi="ar-EG"/>
        </w:rPr>
      </w:pPr>
      <w:r>
        <w:rPr>
          <w:lang w:bidi="ar-EG"/>
        </w:rPr>
        <w:t>The statement of a messenger</w:t>
      </w:r>
      <w:r w:rsidR="001F1F31">
        <w:rPr>
          <w:lang w:bidi="ar-EG"/>
        </w:rPr>
        <w:t xml:space="preserve"> – </w:t>
      </w:r>
      <w:r w:rsidR="001F1F31">
        <w:rPr>
          <w:rFonts w:hint="cs"/>
          <w:rtl/>
          <w:lang w:bidi="ar-EG"/>
        </w:rPr>
        <w:t>الحَدِيثُ لِرَسُولٍ</w:t>
      </w:r>
    </w:p>
    <w:p w14:paraId="29FCAEE5" w14:textId="598F16F6" w:rsidR="005D1779" w:rsidRPr="00F418B0" w:rsidRDefault="005D1779" w:rsidP="005D1779">
      <w:pPr>
        <w:jc w:val="center"/>
        <w:rPr>
          <w:lang w:bidi="ar-EG"/>
        </w:rPr>
      </w:pPr>
      <w:r>
        <w:rPr>
          <w:lang w:bidi="ar-EG"/>
        </w:rPr>
        <w:t>A statement of the messenger</w:t>
      </w:r>
      <w:r w:rsidR="001F1F31">
        <w:rPr>
          <w:lang w:bidi="ar-EG"/>
        </w:rPr>
        <w:t xml:space="preserve"> – </w:t>
      </w:r>
      <w:r w:rsidR="001F1F31">
        <w:rPr>
          <w:rFonts w:hint="cs"/>
          <w:rtl/>
          <w:lang w:bidi="ar-EG"/>
        </w:rPr>
        <w:t>حَدِيثٌ لِلْرَّسُولِ</w:t>
      </w:r>
    </w:p>
    <w:p w14:paraId="57FE8EF9" w14:textId="77777777" w:rsidR="00F418B0" w:rsidRDefault="00F418B0" w:rsidP="00F418B0">
      <w:pPr>
        <w:jc w:val="center"/>
        <w:rPr>
          <w:lang w:bidi="ar-EG"/>
        </w:rPr>
      </w:pPr>
      <w:r>
        <w:rPr>
          <w:rFonts w:hint="cs"/>
          <w:noProof/>
          <w:lang w:bidi="ar-EG"/>
        </w:rPr>
        <w:drawing>
          <wp:inline distT="0" distB="0" distL="0" distR="0" wp14:anchorId="4DA45892" wp14:editId="34E6AA43">
            <wp:extent cx="5060022" cy="375825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ah Mulk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504" cy="37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FC7DD" w14:textId="77777777" w:rsidR="00F418B0" w:rsidRDefault="00F418B0" w:rsidP="00F418B0">
      <w:pPr>
        <w:jc w:val="center"/>
        <w:rPr>
          <w:lang w:bidi="ar-EG"/>
        </w:rPr>
      </w:pPr>
      <w:r>
        <w:rPr>
          <w:lang w:bidi="ar-EG"/>
        </w:rPr>
        <w:t xml:space="preserve">Blessed is the One who in </w:t>
      </w:r>
      <w:r w:rsidRPr="00CF44E4">
        <w:rPr>
          <w:strike/>
          <w:lang w:bidi="ar-EG"/>
        </w:rPr>
        <w:t>hand his</w:t>
      </w:r>
      <w:r>
        <w:rPr>
          <w:lang w:bidi="ar-EG"/>
        </w:rPr>
        <w:t xml:space="preserve"> </w:t>
      </w:r>
      <w:proofErr w:type="spellStart"/>
      <w:r>
        <w:rPr>
          <w:lang w:bidi="ar-EG"/>
        </w:rPr>
        <w:t>His</w:t>
      </w:r>
      <w:proofErr w:type="spellEnd"/>
      <w:r>
        <w:rPr>
          <w:lang w:bidi="ar-EG"/>
        </w:rPr>
        <w:t xml:space="preserve"> hand (is) the dominion.</w:t>
      </w:r>
    </w:p>
    <w:p w14:paraId="67634838" w14:textId="77777777" w:rsidR="00F418B0" w:rsidRDefault="00F418B0" w:rsidP="00F418B0">
      <w:pPr>
        <w:jc w:val="center"/>
        <w:rPr>
          <w:lang w:bidi="ar-EG"/>
        </w:rPr>
      </w:pPr>
      <w:r>
        <w:rPr>
          <w:lang w:bidi="ar-EG"/>
        </w:rPr>
        <w:t>And He (is) over everything All-Powerful.</w:t>
      </w:r>
    </w:p>
    <w:p w14:paraId="66D66B80" w14:textId="77777777" w:rsidR="00F418B0" w:rsidRDefault="00F418B0" w:rsidP="00F418B0">
      <w:pPr>
        <w:jc w:val="center"/>
        <w:rPr>
          <w:lang w:bidi="ar-EG"/>
        </w:rPr>
      </w:pPr>
      <w:r>
        <w:rPr>
          <w:lang w:bidi="ar-EG"/>
        </w:rPr>
        <w:t xml:space="preserve">The One who </w:t>
      </w:r>
      <w:r w:rsidRPr="00F67432">
        <w:rPr>
          <w:strike/>
          <w:lang w:bidi="ar-EG"/>
        </w:rPr>
        <w:t>He</w:t>
      </w:r>
      <w:r>
        <w:rPr>
          <w:lang w:bidi="ar-EG"/>
        </w:rPr>
        <w:t xml:space="preserve"> created </w:t>
      </w:r>
      <w:r w:rsidRPr="00F67432">
        <w:rPr>
          <w:strike/>
          <w:lang w:bidi="ar-EG"/>
        </w:rPr>
        <w:t>the</w:t>
      </w:r>
      <w:r>
        <w:rPr>
          <w:lang w:bidi="ar-EG"/>
        </w:rPr>
        <w:t xml:space="preserve"> death and </w:t>
      </w:r>
      <w:r w:rsidRPr="00F67432">
        <w:rPr>
          <w:strike/>
          <w:lang w:bidi="ar-EG"/>
        </w:rPr>
        <w:t>the</w:t>
      </w:r>
      <w:r>
        <w:rPr>
          <w:lang w:bidi="ar-EG"/>
        </w:rPr>
        <w:t xml:space="preserve"> life so that He may test you which (of) you (is) best (in) deed.</w:t>
      </w:r>
    </w:p>
    <w:p w14:paraId="4AE70190" w14:textId="77777777" w:rsidR="00F418B0" w:rsidRDefault="00F418B0" w:rsidP="00F418B0">
      <w:pPr>
        <w:jc w:val="center"/>
        <w:rPr>
          <w:lang w:bidi="ar-EG"/>
        </w:rPr>
      </w:pPr>
      <w:r>
        <w:rPr>
          <w:lang w:bidi="ar-EG"/>
        </w:rPr>
        <w:t>And He (is) the All-Mighty, the Oft-Forgiving.</w:t>
      </w:r>
    </w:p>
    <w:p w14:paraId="1B33D904" w14:textId="77777777" w:rsidR="00F418B0" w:rsidRDefault="00F418B0" w:rsidP="00F418B0">
      <w:pPr>
        <w:jc w:val="center"/>
        <w:rPr>
          <w:lang w:bidi="ar-EG"/>
        </w:rPr>
      </w:pPr>
      <w:r>
        <w:rPr>
          <w:lang w:bidi="ar-EG"/>
        </w:rPr>
        <w:t xml:space="preserve">The One who </w:t>
      </w:r>
      <w:r w:rsidRPr="00461FAF">
        <w:rPr>
          <w:strike/>
          <w:lang w:bidi="ar-EG"/>
        </w:rPr>
        <w:t>He</w:t>
      </w:r>
      <w:r>
        <w:rPr>
          <w:lang w:bidi="ar-EG"/>
        </w:rPr>
        <w:t xml:space="preserve"> created seven skies one above the other.</w:t>
      </w:r>
    </w:p>
    <w:p w14:paraId="2F1930EA" w14:textId="77777777" w:rsidR="00F418B0" w:rsidRDefault="00F418B0" w:rsidP="00F418B0">
      <w:pPr>
        <w:jc w:val="center"/>
        <w:rPr>
          <w:lang w:bidi="ar-EG"/>
        </w:rPr>
      </w:pPr>
      <w:r>
        <w:rPr>
          <w:lang w:bidi="ar-EG"/>
        </w:rPr>
        <w:t xml:space="preserve">Not you see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You won’t see in </w:t>
      </w:r>
      <w:r w:rsidRPr="00031F73">
        <w:rPr>
          <w:highlight w:val="yellow"/>
          <w:lang w:bidi="ar-EG"/>
        </w:rPr>
        <w:t>the</w:t>
      </w:r>
      <w:r>
        <w:rPr>
          <w:lang w:bidi="ar-EG"/>
        </w:rPr>
        <w:t xml:space="preserve"> creation (of) </w:t>
      </w:r>
      <w:r w:rsidRPr="00031F73">
        <w:rPr>
          <w:highlight w:val="yellow"/>
          <w:lang w:bidi="ar-EG"/>
        </w:rPr>
        <w:t>the</w:t>
      </w:r>
      <w:r>
        <w:rPr>
          <w:lang w:bidi="ar-EG"/>
        </w:rPr>
        <w:t xml:space="preserve"> Most Merciful </w:t>
      </w:r>
      <w:r w:rsidRPr="00A64C8C">
        <w:rPr>
          <w:strike/>
          <w:lang w:bidi="ar-EG"/>
        </w:rPr>
        <w:t>from</w:t>
      </w:r>
      <w:r>
        <w:rPr>
          <w:lang w:bidi="ar-EG"/>
        </w:rPr>
        <w:t xml:space="preserve"> any fault.</w:t>
      </w:r>
    </w:p>
    <w:p w14:paraId="74765F44" w14:textId="3E098B3A" w:rsidR="00F418B0" w:rsidRDefault="00F418B0" w:rsidP="00F418B0">
      <w:pPr>
        <w:pBdr>
          <w:bottom w:val="single" w:sz="6" w:space="1" w:color="auto"/>
        </w:pBdr>
        <w:jc w:val="center"/>
        <w:rPr>
          <w:lang w:bidi="ar-EG"/>
        </w:rPr>
      </w:pPr>
      <w:proofErr w:type="gramStart"/>
      <w:r>
        <w:rPr>
          <w:lang w:bidi="ar-EG"/>
        </w:rPr>
        <w:t>So</w:t>
      </w:r>
      <w:proofErr w:type="gramEnd"/>
      <w:r>
        <w:rPr>
          <w:lang w:bidi="ar-EG"/>
        </w:rPr>
        <w:t xml:space="preserve"> you, return the vision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look again! Do you see </w:t>
      </w:r>
      <w:r w:rsidRPr="006B2868">
        <w:rPr>
          <w:strike/>
          <w:lang w:bidi="ar-EG"/>
        </w:rPr>
        <w:t>from</w:t>
      </w:r>
      <w:r>
        <w:rPr>
          <w:lang w:bidi="ar-EG"/>
        </w:rPr>
        <w:t xml:space="preserve"> any flaw?</w:t>
      </w:r>
      <w:r w:rsidR="001F1F31">
        <w:rPr>
          <w:lang w:bidi="ar-EG"/>
        </w:rPr>
        <w:t xml:space="preserve"> </w:t>
      </w:r>
    </w:p>
    <w:p w14:paraId="190CD06A" w14:textId="65F8058C" w:rsidR="006F64FD" w:rsidRDefault="006F64FD" w:rsidP="006F64FD">
      <w:pPr>
        <w:pStyle w:val="Heading2"/>
        <w:bidi/>
      </w:pPr>
      <w:bookmarkStart w:id="40" w:name="_Toc27924797"/>
      <w:r>
        <w:t>Sukoon at the end + beginning of word</w:t>
      </w:r>
      <w:bookmarkEnd w:id="40"/>
      <w:r>
        <w:t xml:space="preserve"> </w:t>
      </w:r>
    </w:p>
    <w:p w14:paraId="6CC5B63A" w14:textId="1F624C10" w:rsidR="001F1F31" w:rsidRDefault="001F1F31" w:rsidP="006F64FD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فَ</w:t>
      </w:r>
      <w:r w:rsidRPr="0063654D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رْجِ</w:t>
      </w:r>
      <w:r w:rsidRPr="006F64FD">
        <w:rPr>
          <w:rFonts w:hint="cs"/>
          <w:color w:val="FF0000"/>
          <w:rtl/>
          <w:lang w:bidi="ar-EG"/>
        </w:rPr>
        <w:t>ع</w:t>
      </w:r>
      <w:r w:rsidR="006F64FD" w:rsidRPr="006F64FD">
        <w:rPr>
          <w:rFonts w:hint="cs"/>
          <w:color w:val="FF0000"/>
          <w:rtl/>
          <w:lang w:bidi="ar-EG"/>
        </w:rPr>
        <w:t>ْ</w:t>
      </w:r>
      <w:r>
        <w:rPr>
          <w:rFonts w:hint="cs"/>
          <w:rtl/>
          <w:lang w:bidi="ar-EG"/>
        </w:rPr>
        <w:t xml:space="preserve"> </w:t>
      </w:r>
      <w:r w:rsidRPr="0063654D">
        <w:rPr>
          <w:rFonts w:hint="cs"/>
          <w:rtl/>
          <w:lang w:bidi="ar-EG"/>
        </w:rPr>
        <w:t>ٱ</w:t>
      </w:r>
      <w:r w:rsidRPr="006F64FD">
        <w:rPr>
          <w:rFonts w:hint="cs"/>
          <w:color w:val="0070C0"/>
          <w:rtl/>
          <w:lang w:bidi="ar-EG"/>
        </w:rPr>
        <w:t>لْ</w:t>
      </w:r>
      <w:r>
        <w:rPr>
          <w:rFonts w:hint="cs"/>
          <w:rtl/>
          <w:lang w:bidi="ar-EG"/>
        </w:rPr>
        <w:t>بَصَرَ</w:t>
      </w:r>
    </w:p>
    <w:p w14:paraId="435153A6" w14:textId="115D8311" w:rsidR="001F1F31" w:rsidRDefault="001F1F31" w:rsidP="001F1F31">
      <w:pPr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رَجَعَ يَرْجِعُ </w:t>
      </w:r>
      <w:r w:rsidRPr="0063654D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رْجِعْ</w:t>
      </w:r>
    </w:p>
    <w:p w14:paraId="4B79E76F" w14:textId="5516FC5B" w:rsidR="006F64FD" w:rsidRDefault="006F64FD" w:rsidP="006F64FD">
      <w:pPr>
        <w:bidi/>
        <w:jc w:val="center"/>
        <w:rPr>
          <w:lang w:bidi="ar-EG"/>
        </w:rPr>
      </w:pPr>
      <w:r>
        <w:rPr>
          <w:lang w:bidi="ar-EG"/>
        </w:rPr>
        <w:t xml:space="preserve">Can’t have sukoon at the end of </w:t>
      </w:r>
      <w:r w:rsidRPr="006F64FD">
        <w:rPr>
          <w:color w:val="FF0000"/>
          <w:lang w:bidi="ar-EG"/>
        </w:rPr>
        <w:t>1</w:t>
      </w:r>
      <w:r w:rsidRPr="006F64FD">
        <w:rPr>
          <w:color w:val="FF0000"/>
          <w:vertAlign w:val="superscript"/>
          <w:lang w:bidi="ar-EG"/>
        </w:rPr>
        <w:t>st</w:t>
      </w:r>
      <w:r>
        <w:rPr>
          <w:color w:val="FF0000"/>
          <w:lang w:bidi="ar-EG"/>
        </w:rPr>
        <w:t xml:space="preserve"> </w:t>
      </w:r>
      <w:r w:rsidRPr="006F64FD">
        <w:rPr>
          <w:color w:val="FF0000"/>
          <w:lang w:bidi="ar-EG"/>
        </w:rPr>
        <w:t>word</w:t>
      </w:r>
      <w:r>
        <w:rPr>
          <w:lang w:bidi="ar-EG"/>
        </w:rPr>
        <w:t xml:space="preserve"> + sukoon at the beginning of </w:t>
      </w:r>
      <w:r w:rsidRPr="006F64FD">
        <w:rPr>
          <w:color w:val="0070C0"/>
          <w:lang w:bidi="ar-EG"/>
        </w:rPr>
        <w:t>2</w:t>
      </w:r>
      <w:r w:rsidRPr="006F64FD">
        <w:rPr>
          <w:color w:val="0070C0"/>
          <w:vertAlign w:val="superscript"/>
          <w:lang w:bidi="ar-EG"/>
        </w:rPr>
        <w:t>nd</w:t>
      </w:r>
      <w:r>
        <w:rPr>
          <w:color w:val="0070C0"/>
          <w:lang w:bidi="ar-EG"/>
        </w:rPr>
        <w:t xml:space="preserve"> </w:t>
      </w:r>
      <w:r w:rsidRPr="006F64FD">
        <w:rPr>
          <w:color w:val="0070C0"/>
          <w:lang w:bidi="ar-EG"/>
        </w:rPr>
        <w:t>word</w:t>
      </w:r>
    </w:p>
    <w:p w14:paraId="2FA8E188" w14:textId="26C2EF47" w:rsidR="006F64FD" w:rsidRDefault="006F64FD" w:rsidP="006F64FD">
      <w:pPr>
        <w:jc w:val="center"/>
        <w:rPr>
          <w:lang w:bidi="ar-EG"/>
        </w:rPr>
      </w:pPr>
      <w:r>
        <w:rPr>
          <w:lang w:bidi="ar-EG"/>
        </w:rPr>
        <w:t xml:space="preserve">When this happens, what changes? The sukoon of the </w:t>
      </w:r>
      <w:r w:rsidRPr="006F64FD">
        <w:rPr>
          <w:color w:val="FF0000"/>
          <w:lang w:bidi="ar-EG"/>
        </w:rPr>
        <w:t>1</w:t>
      </w:r>
      <w:r w:rsidRPr="006F64FD">
        <w:rPr>
          <w:color w:val="FF0000"/>
          <w:vertAlign w:val="superscript"/>
          <w:lang w:bidi="ar-EG"/>
        </w:rPr>
        <w:t>st</w:t>
      </w:r>
      <w:r w:rsidRPr="006F64FD">
        <w:rPr>
          <w:color w:val="FF0000"/>
          <w:lang w:bidi="ar-EG"/>
        </w:rPr>
        <w:t xml:space="preserve"> word</w:t>
      </w:r>
      <w:r>
        <w:rPr>
          <w:lang w:bidi="ar-EG"/>
        </w:rPr>
        <w:t xml:space="preserve"> changes to </w:t>
      </w:r>
      <w:r>
        <w:rPr>
          <w:rFonts w:hint="cs"/>
          <w:rtl/>
          <w:lang w:bidi="ar-EG"/>
        </w:rPr>
        <w:t>َ ُ  ِ</w:t>
      </w:r>
      <w:r>
        <w:rPr>
          <w:lang w:bidi="ar-EG"/>
        </w:rPr>
        <w:t xml:space="preserve"> (called harakat).</w:t>
      </w:r>
    </w:p>
    <w:p w14:paraId="51DACD70" w14:textId="1F42571E" w:rsidR="006F64FD" w:rsidRDefault="006F64FD" w:rsidP="006F64FD">
      <w:pPr>
        <w:jc w:val="center"/>
        <w:rPr>
          <w:rtl/>
          <w:lang w:bidi="ar-EG"/>
        </w:rPr>
      </w:pPr>
      <w:r>
        <w:rPr>
          <w:lang w:bidi="ar-EG"/>
        </w:rPr>
        <w:t xml:space="preserve">In this case, kasra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فَ</w:t>
      </w:r>
      <w:r w:rsidRPr="0063654D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رْجِ</w:t>
      </w:r>
      <w:r w:rsidRPr="006F64FD">
        <w:rPr>
          <w:rFonts w:hint="cs"/>
          <w:color w:val="FF0000"/>
          <w:rtl/>
          <w:lang w:bidi="ar-EG"/>
        </w:rPr>
        <w:t>ع</w:t>
      </w:r>
      <w:r>
        <w:rPr>
          <w:rFonts w:hint="cs"/>
          <w:color w:val="FF0000"/>
          <w:rtl/>
          <w:lang w:bidi="ar-EG"/>
        </w:rPr>
        <w:t>ِ</w:t>
      </w:r>
      <w:r>
        <w:rPr>
          <w:rFonts w:hint="cs"/>
          <w:rtl/>
          <w:lang w:bidi="ar-EG"/>
        </w:rPr>
        <w:t xml:space="preserve"> </w:t>
      </w:r>
      <w:r w:rsidRPr="0063654D">
        <w:rPr>
          <w:rFonts w:hint="cs"/>
          <w:rtl/>
          <w:lang w:bidi="ar-EG"/>
        </w:rPr>
        <w:t>ٱ</w:t>
      </w:r>
      <w:r w:rsidRPr="006F64FD">
        <w:rPr>
          <w:rFonts w:hint="cs"/>
          <w:color w:val="0070C0"/>
          <w:rtl/>
          <w:lang w:bidi="ar-EG"/>
        </w:rPr>
        <w:t>لْ</w:t>
      </w:r>
      <w:r>
        <w:rPr>
          <w:rFonts w:hint="cs"/>
          <w:rtl/>
          <w:lang w:bidi="ar-EG"/>
        </w:rPr>
        <w:t>بَصَرَ</w:t>
      </w:r>
    </w:p>
    <w:p w14:paraId="5CB6DC71" w14:textId="5F7A73AE" w:rsidR="006F64FD" w:rsidRDefault="006F64FD" w:rsidP="006F64FD">
      <w:pPr>
        <w:pBdr>
          <w:bottom w:val="single" w:sz="6" w:space="1" w:color="auto"/>
        </w:pBdr>
        <w:jc w:val="center"/>
        <w:rPr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Pr="006F64FD">
        <w:rPr>
          <w:rFonts w:hint="cs"/>
          <w:color w:val="FF0000"/>
          <w:rtl/>
          <w:lang w:bidi="ar-EG"/>
        </w:rPr>
        <w:t>م</w:t>
      </w:r>
      <w:r w:rsidRPr="006F64FD">
        <w:rPr>
          <w:rFonts w:hint="cs"/>
          <w:color w:val="000000" w:themeColor="text1"/>
          <w:rtl/>
          <w:lang w:bidi="ar-EG"/>
        </w:rPr>
        <w:t>ِ</w:t>
      </w:r>
      <w:r w:rsidRPr="006F64FD">
        <w:rPr>
          <w:rFonts w:hint="cs"/>
          <w:color w:val="FF0000"/>
          <w:rtl/>
          <w:lang w:bidi="ar-EG"/>
        </w:rPr>
        <w:t xml:space="preserve">نْ </w:t>
      </w:r>
      <w:r>
        <w:rPr>
          <w:rFonts w:hint="cs"/>
          <w:rtl/>
          <w:lang w:bidi="ar-EG"/>
        </w:rPr>
        <w:t>ا</w:t>
      </w:r>
      <w:r w:rsidRPr="006F64FD">
        <w:rPr>
          <w:rFonts w:hint="cs"/>
          <w:color w:val="0070C0"/>
          <w:rtl/>
          <w:lang w:bidi="ar-EG"/>
        </w:rPr>
        <w:t>لْ</w:t>
      </w:r>
      <w:r>
        <w:rPr>
          <w:rFonts w:hint="cs"/>
          <w:rtl/>
          <w:lang w:bidi="ar-EG"/>
        </w:rPr>
        <w:t>جِنَّةِ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مِ</w:t>
      </w:r>
      <w:r w:rsidRPr="006F64FD">
        <w:rPr>
          <w:rFonts w:hint="cs"/>
          <w:color w:val="FF0000"/>
          <w:rtl/>
          <w:lang w:bidi="ar-EG"/>
        </w:rPr>
        <w:t>نَ</w:t>
      </w:r>
      <w:r>
        <w:rPr>
          <w:rFonts w:hint="cs"/>
          <w:rtl/>
          <w:lang w:bidi="ar-EG"/>
        </w:rPr>
        <w:t xml:space="preserve"> ا</w:t>
      </w:r>
      <w:r w:rsidRPr="006F64FD">
        <w:rPr>
          <w:rFonts w:hint="cs"/>
          <w:color w:val="0070C0"/>
          <w:rtl/>
          <w:lang w:bidi="ar-EG"/>
        </w:rPr>
        <w:t>لْ</w:t>
      </w:r>
      <w:r>
        <w:rPr>
          <w:rFonts w:hint="cs"/>
          <w:rtl/>
          <w:lang w:bidi="ar-EG"/>
        </w:rPr>
        <w:t>جِنَّةِ</w:t>
      </w:r>
    </w:p>
    <w:p w14:paraId="35F98DA0" w14:textId="77777777" w:rsidR="00A57FC4" w:rsidRDefault="006F64FD" w:rsidP="00DD391E">
      <w:pPr>
        <w:jc w:val="center"/>
        <w:rPr>
          <w:lang w:bidi="ar-EG"/>
        </w:rPr>
      </w:pPr>
      <w:r>
        <w:rPr>
          <w:lang w:bidi="ar-EG"/>
        </w:rPr>
        <w:t>Then you, return! the vision</w:t>
      </w:r>
      <w:r w:rsidR="00A57FC4">
        <w:rPr>
          <w:lang w:bidi="ar-EG"/>
        </w:rPr>
        <w:t xml:space="preserve"> twice again </w:t>
      </w:r>
      <w:r w:rsidR="00A57FC4">
        <w:rPr>
          <w:lang w:bidi="ar-EG"/>
        </w:rPr>
        <w:sym w:font="Wingdings" w:char="F0E8"/>
      </w:r>
      <w:r w:rsidR="00A57FC4">
        <w:rPr>
          <w:lang w:bidi="ar-EG"/>
        </w:rPr>
        <w:t xml:space="preserve"> Then look again and again</w:t>
      </w:r>
    </w:p>
    <w:p w14:paraId="646D3DA5" w14:textId="5BFC77EB" w:rsidR="006F64FD" w:rsidRDefault="00A57FC4" w:rsidP="00DD391E">
      <w:pPr>
        <w:jc w:val="center"/>
        <w:rPr>
          <w:lang w:bidi="ar-EG"/>
        </w:rPr>
      </w:pPr>
      <w:r>
        <w:rPr>
          <w:lang w:bidi="ar-EG"/>
        </w:rPr>
        <w:t xml:space="preserve">Will return to you the vision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The vision will return to you humbled</w:t>
      </w:r>
    </w:p>
    <w:p w14:paraId="7F915D11" w14:textId="053ACF27" w:rsidR="00A57FC4" w:rsidRDefault="00A57FC4" w:rsidP="00DD391E">
      <w:pPr>
        <w:jc w:val="center"/>
        <w:rPr>
          <w:lang w:bidi="ar-EG"/>
        </w:rPr>
      </w:pPr>
      <w:r>
        <w:rPr>
          <w:lang w:bidi="ar-EG"/>
        </w:rPr>
        <w:t xml:space="preserve">And </w:t>
      </w:r>
      <w:r w:rsidRPr="00A57FC4">
        <w:rPr>
          <w:highlight w:val="yellow"/>
          <w:lang w:bidi="ar-EG"/>
        </w:rPr>
        <w:t>he</w:t>
      </w:r>
      <w:r>
        <w:rPr>
          <w:lang w:bidi="ar-EG"/>
        </w:rPr>
        <w:t xml:space="preserve"> (is) fatigued </w:t>
      </w:r>
      <w:r>
        <w:rPr>
          <w:lang w:bidi="ar-EG"/>
        </w:rPr>
        <w:sym w:font="Wingdings" w:char="F0E8"/>
      </w:r>
      <w:r>
        <w:rPr>
          <w:lang w:bidi="ar-EG"/>
        </w:rPr>
        <w:t xml:space="preserve"> And </w:t>
      </w:r>
      <w:r w:rsidRPr="00A57FC4">
        <w:rPr>
          <w:highlight w:val="yellow"/>
          <w:lang w:bidi="ar-EG"/>
        </w:rPr>
        <w:t>it</w:t>
      </w:r>
      <w:r>
        <w:rPr>
          <w:lang w:bidi="ar-EG"/>
        </w:rPr>
        <w:t xml:space="preserve"> (is) fatigued.</w:t>
      </w:r>
    </w:p>
    <w:p w14:paraId="5F61A415" w14:textId="4D8A3DCC" w:rsidR="00A57FC4" w:rsidRDefault="00A57FC4" w:rsidP="00A57FC4">
      <w:pPr>
        <w:bidi/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 xml:space="preserve"> - </w:t>
      </w:r>
      <w:r>
        <w:rPr>
          <w:lang w:bidi="ar-EG"/>
        </w:rPr>
        <w:t>Harf</w:t>
      </w:r>
    </w:p>
    <w:p w14:paraId="4B719E2A" w14:textId="78800B84" w:rsidR="00A57FC4" w:rsidRDefault="00A57FC4" w:rsidP="00A57FC4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هُوَ </w:t>
      </w:r>
      <w:r w:rsidR="000A41E6"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Mubtada</w:t>
      </w:r>
    </w:p>
    <w:p w14:paraId="5FAD03E0" w14:textId="72F17BE5" w:rsidR="000A41E6" w:rsidRDefault="000A41E6" w:rsidP="000A41E6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حَسِيرٌ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 xml:space="preserve">Khabar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0"/>
        <w:gridCol w:w="1044"/>
        <w:gridCol w:w="992"/>
        <w:gridCol w:w="1144"/>
        <w:gridCol w:w="1072"/>
        <w:gridCol w:w="1138"/>
        <w:gridCol w:w="992"/>
        <w:gridCol w:w="992"/>
        <w:gridCol w:w="986"/>
      </w:tblGrid>
      <w:tr w:rsidR="00F418B0" w:rsidRPr="0043003B" w14:paraId="75849EEC" w14:textId="77777777" w:rsidTr="00F418B0">
        <w:tc>
          <w:tcPr>
            <w:tcW w:w="555" w:type="pct"/>
            <w:vAlign w:val="center"/>
          </w:tcPr>
          <w:p w14:paraId="7C31A0DF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Type</w:t>
            </w:r>
          </w:p>
        </w:tc>
        <w:tc>
          <w:tcPr>
            <w:tcW w:w="556" w:type="pct"/>
            <w:vAlign w:val="center"/>
          </w:tcPr>
          <w:p w14:paraId="16F57DE1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Gender</w:t>
            </w:r>
          </w:p>
        </w:tc>
        <w:tc>
          <w:tcPr>
            <w:tcW w:w="556" w:type="pct"/>
            <w:vAlign w:val="center"/>
          </w:tcPr>
          <w:p w14:paraId="62EAE5BF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Number</w:t>
            </w:r>
          </w:p>
        </w:tc>
        <w:tc>
          <w:tcPr>
            <w:tcW w:w="556" w:type="pct"/>
            <w:vAlign w:val="center"/>
          </w:tcPr>
          <w:p w14:paraId="687CB563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Status</w:t>
            </w:r>
          </w:p>
        </w:tc>
        <w:tc>
          <w:tcPr>
            <w:tcW w:w="556" w:type="pct"/>
            <w:vAlign w:val="center"/>
          </w:tcPr>
          <w:p w14:paraId="1347917A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Meaning</w:t>
            </w:r>
          </w:p>
        </w:tc>
        <w:tc>
          <w:tcPr>
            <w:tcW w:w="556" w:type="pct"/>
            <w:vAlign w:val="center"/>
          </w:tcPr>
          <w:p w14:paraId="3BA4A81F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Family Member</w:t>
            </w:r>
          </w:p>
        </w:tc>
        <w:tc>
          <w:tcPr>
            <w:tcW w:w="556" w:type="pct"/>
            <w:vAlign w:val="center"/>
          </w:tcPr>
          <w:p w14:paraId="36D28CF2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Family</w:t>
            </w:r>
          </w:p>
        </w:tc>
        <w:tc>
          <w:tcPr>
            <w:tcW w:w="556" w:type="pct"/>
            <w:vAlign w:val="center"/>
          </w:tcPr>
          <w:p w14:paraId="4675F808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Root Letters</w:t>
            </w:r>
          </w:p>
        </w:tc>
        <w:tc>
          <w:tcPr>
            <w:tcW w:w="553" w:type="pct"/>
            <w:vAlign w:val="center"/>
          </w:tcPr>
          <w:p w14:paraId="36B915C3" w14:textId="77777777" w:rsidR="00F418B0" w:rsidRPr="0043003B" w:rsidRDefault="00F418B0" w:rsidP="00F418B0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Word</w:t>
            </w:r>
          </w:p>
        </w:tc>
      </w:tr>
      <w:tr w:rsidR="00F418B0" w14:paraId="10CC6B3A" w14:textId="77777777" w:rsidTr="00F418B0">
        <w:trPr>
          <w:trHeight w:val="576"/>
        </w:trPr>
        <w:tc>
          <w:tcPr>
            <w:tcW w:w="555" w:type="pct"/>
            <w:vAlign w:val="center"/>
          </w:tcPr>
          <w:p w14:paraId="7BD1AFB4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Def</w:t>
            </w:r>
          </w:p>
        </w:tc>
        <w:tc>
          <w:tcPr>
            <w:tcW w:w="556" w:type="pct"/>
            <w:vAlign w:val="center"/>
          </w:tcPr>
          <w:p w14:paraId="364E82DA" w14:textId="77777777" w:rsidR="00F418B0" w:rsidRDefault="00F418B0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7CFEC5C6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54F6424D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Marfoo’</w:t>
            </w:r>
          </w:p>
        </w:tc>
        <w:tc>
          <w:tcPr>
            <w:tcW w:w="556" w:type="pct"/>
            <w:vAlign w:val="center"/>
          </w:tcPr>
          <w:p w14:paraId="065A6A1B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The dominion</w:t>
            </w:r>
          </w:p>
        </w:tc>
        <w:tc>
          <w:tcPr>
            <w:tcW w:w="556" w:type="pct"/>
            <w:vAlign w:val="center"/>
          </w:tcPr>
          <w:p w14:paraId="55A53106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Masdar</w:t>
            </w:r>
          </w:p>
        </w:tc>
        <w:tc>
          <w:tcPr>
            <w:tcW w:w="556" w:type="pct"/>
            <w:vAlign w:val="center"/>
          </w:tcPr>
          <w:p w14:paraId="3D569B41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3E8EF1EB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 ل ك</w:t>
            </w:r>
          </w:p>
        </w:tc>
        <w:tc>
          <w:tcPr>
            <w:tcW w:w="553" w:type="pct"/>
            <w:vAlign w:val="center"/>
          </w:tcPr>
          <w:p w14:paraId="0CE38E07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المُلْكُ</w:t>
            </w:r>
          </w:p>
        </w:tc>
      </w:tr>
      <w:tr w:rsidR="00F418B0" w14:paraId="31D4B6A0" w14:textId="77777777" w:rsidTr="00F418B0">
        <w:trPr>
          <w:trHeight w:val="576"/>
        </w:trPr>
        <w:tc>
          <w:tcPr>
            <w:tcW w:w="555" w:type="pct"/>
            <w:vAlign w:val="center"/>
          </w:tcPr>
          <w:p w14:paraId="0D3A4AE4" w14:textId="77777777" w:rsidR="00F418B0" w:rsidRDefault="00F418B0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Indef</w:t>
            </w:r>
            <w:proofErr w:type="spellEnd"/>
          </w:p>
        </w:tc>
        <w:tc>
          <w:tcPr>
            <w:tcW w:w="556" w:type="pct"/>
            <w:vAlign w:val="center"/>
          </w:tcPr>
          <w:p w14:paraId="1057D6DC" w14:textId="77777777" w:rsidR="00F418B0" w:rsidRDefault="00F418B0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14DA7B15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1CB0A135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Marfoo’</w:t>
            </w:r>
          </w:p>
        </w:tc>
        <w:tc>
          <w:tcPr>
            <w:tcW w:w="556" w:type="pct"/>
            <w:vAlign w:val="center"/>
          </w:tcPr>
          <w:p w14:paraId="3F253A28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All-Powerful</w:t>
            </w:r>
          </w:p>
        </w:tc>
        <w:tc>
          <w:tcPr>
            <w:tcW w:w="556" w:type="pct"/>
            <w:vAlign w:val="center"/>
          </w:tcPr>
          <w:p w14:paraId="1234EA73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1312F00F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58901E5A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 د ر</w:t>
            </w:r>
          </w:p>
        </w:tc>
        <w:tc>
          <w:tcPr>
            <w:tcW w:w="553" w:type="pct"/>
            <w:vAlign w:val="center"/>
          </w:tcPr>
          <w:p w14:paraId="2BE957A9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قَدِيرٌ</w:t>
            </w:r>
          </w:p>
        </w:tc>
      </w:tr>
      <w:tr w:rsidR="00F418B0" w14:paraId="1277AB01" w14:textId="77777777" w:rsidTr="00F418B0">
        <w:trPr>
          <w:trHeight w:val="576"/>
        </w:trPr>
        <w:tc>
          <w:tcPr>
            <w:tcW w:w="555" w:type="pct"/>
          </w:tcPr>
          <w:p w14:paraId="486EF5DC" w14:textId="77777777" w:rsidR="00F418B0" w:rsidRPr="00DF071C" w:rsidRDefault="00F418B0" w:rsidP="00F418B0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63DADBAD" w14:textId="77777777" w:rsidR="00F418B0" w:rsidRPr="00DF071C" w:rsidRDefault="00F418B0" w:rsidP="00F418B0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5E2A651F" w14:textId="77777777" w:rsidR="00F418B0" w:rsidRPr="00DF071C" w:rsidRDefault="00F418B0" w:rsidP="00F418B0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1B7637F9" w14:textId="77777777" w:rsidR="00F418B0" w:rsidRPr="00DF071C" w:rsidRDefault="00F418B0" w:rsidP="00F418B0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214DF98A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He created</w:t>
            </w:r>
          </w:p>
        </w:tc>
        <w:tc>
          <w:tcPr>
            <w:tcW w:w="556" w:type="pct"/>
            <w:vAlign w:val="center"/>
          </w:tcPr>
          <w:p w14:paraId="476AF1CF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Past Tense</w:t>
            </w:r>
          </w:p>
        </w:tc>
        <w:tc>
          <w:tcPr>
            <w:tcW w:w="556" w:type="pct"/>
            <w:vAlign w:val="center"/>
          </w:tcPr>
          <w:p w14:paraId="6CCB6165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51645FAB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 ل ق</w:t>
            </w:r>
          </w:p>
        </w:tc>
        <w:tc>
          <w:tcPr>
            <w:tcW w:w="553" w:type="pct"/>
            <w:vAlign w:val="center"/>
          </w:tcPr>
          <w:p w14:paraId="12B70641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</w:t>
            </w:r>
          </w:p>
        </w:tc>
      </w:tr>
      <w:tr w:rsidR="00F418B0" w14:paraId="3B42A83F" w14:textId="77777777" w:rsidTr="00F418B0">
        <w:trPr>
          <w:trHeight w:val="576"/>
        </w:trPr>
        <w:tc>
          <w:tcPr>
            <w:tcW w:w="555" w:type="pct"/>
            <w:vAlign w:val="center"/>
          </w:tcPr>
          <w:p w14:paraId="13E81278" w14:textId="77777777" w:rsidR="00F418B0" w:rsidRDefault="00F418B0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Indef</w:t>
            </w:r>
            <w:proofErr w:type="spellEnd"/>
          </w:p>
        </w:tc>
        <w:tc>
          <w:tcPr>
            <w:tcW w:w="556" w:type="pct"/>
            <w:vAlign w:val="center"/>
          </w:tcPr>
          <w:p w14:paraId="4919358C" w14:textId="77777777" w:rsidR="00F418B0" w:rsidRDefault="00F418B0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67281F4A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09453526" w14:textId="7D067778" w:rsidR="00F418B0" w:rsidRDefault="000A41E6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556" w:type="pct"/>
            <w:vAlign w:val="center"/>
          </w:tcPr>
          <w:p w14:paraId="3F14AF6C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Deed</w:t>
            </w:r>
          </w:p>
        </w:tc>
        <w:tc>
          <w:tcPr>
            <w:tcW w:w="556" w:type="pct"/>
            <w:vAlign w:val="center"/>
          </w:tcPr>
          <w:p w14:paraId="179A9A0E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Masdar</w:t>
            </w:r>
          </w:p>
        </w:tc>
        <w:tc>
          <w:tcPr>
            <w:tcW w:w="556" w:type="pct"/>
            <w:vAlign w:val="center"/>
          </w:tcPr>
          <w:p w14:paraId="2114BA11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3332F3BF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 م ل</w:t>
            </w:r>
          </w:p>
        </w:tc>
        <w:tc>
          <w:tcPr>
            <w:tcW w:w="553" w:type="pct"/>
            <w:vAlign w:val="center"/>
          </w:tcPr>
          <w:p w14:paraId="44BDAA7F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عَمَلًا</w:t>
            </w:r>
          </w:p>
        </w:tc>
      </w:tr>
      <w:tr w:rsidR="00F418B0" w14:paraId="27C4159E" w14:textId="77777777" w:rsidTr="00F418B0">
        <w:trPr>
          <w:trHeight w:val="576"/>
        </w:trPr>
        <w:tc>
          <w:tcPr>
            <w:tcW w:w="555" w:type="pct"/>
            <w:vAlign w:val="center"/>
          </w:tcPr>
          <w:p w14:paraId="073D5820" w14:textId="77777777" w:rsidR="00F418B0" w:rsidRDefault="00F418B0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Indef</w:t>
            </w:r>
            <w:proofErr w:type="spellEnd"/>
          </w:p>
        </w:tc>
        <w:tc>
          <w:tcPr>
            <w:tcW w:w="556" w:type="pct"/>
            <w:vAlign w:val="center"/>
          </w:tcPr>
          <w:p w14:paraId="576A71EE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Feminine</w:t>
            </w:r>
          </w:p>
        </w:tc>
        <w:tc>
          <w:tcPr>
            <w:tcW w:w="556" w:type="pct"/>
            <w:vAlign w:val="center"/>
          </w:tcPr>
          <w:p w14:paraId="29A19B0B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Plural</w:t>
            </w:r>
          </w:p>
        </w:tc>
        <w:tc>
          <w:tcPr>
            <w:tcW w:w="556" w:type="pct"/>
            <w:vAlign w:val="center"/>
          </w:tcPr>
          <w:p w14:paraId="37C5B7D5" w14:textId="163D5330" w:rsidR="00F418B0" w:rsidRDefault="000A41E6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  <w:r w:rsidR="00F418B0">
              <w:rPr>
                <w:lang w:bidi="ar-EG"/>
              </w:rPr>
              <w:t>/</w:t>
            </w:r>
            <w:r w:rsidR="00F418B0">
              <w:rPr>
                <w:lang w:bidi="ar-EG"/>
              </w:rPr>
              <w:br/>
              <w:t>Majroor</w:t>
            </w:r>
          </w:p>
        </w:tc>
        <w:tc>
          <w:tcPr>
            <w:tcW w:w="556" w:type="pct"/>
            <w:vAlign w:val="center"/>
          </w:tcPr>
          <w:p w14:paraId="372A411E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Skies</w:t>
            </w:r>
          </w:p>
        </w:tc>
        <w:tc>
          <w:tcPr>
            <w:tcW w:w="556" w:type="pct"/>
            <w:vAlign w:val="center"/>
          </w:tcPr>
          <w:p w14:paraId="6B10F476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047F4789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21E7FF34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 م و</w:t>
            </w:r>
          </w:p>
        </w:tc>
        <w:tc>
          <w:tcPr>
            <w:tcW w:w="553" w:type="pct"/>
            <w:vAlign w:val="center"/>
          </w:tcPr>
          <w:p w14:paraId="5C363CB7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سَمَاوَاتٍ</w:t>
            </w:r>
          </w:p>
        </w:tc>
      </w:tr>
      <w:tr w:rsidR="00F418B0" w14:paraId="04F5F0BE" w14:textId="77777777" w:rsidTr="00F418B0">
        <w:trPr>
          <w:trHeight w:val="576"/>
        </w:trPr>
        <w:tc>
          <w:tcPr>
            <w:tcW w:w="555" w:type="pct"/>
            <w:vAlign w:val="center"/>
          </w:tcPr>
          <w:p w14:paraId="287E1FC6" w14:textId="3CAB6369" w:rsidR="00F418B0" w:rsidRDefault="00031F73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Def</w:t>
            </w:r>
          </w:p>
        </w:tc>
        <w:tc>
          <w:tcPr>
            <w:tcW w:w="556" w:type="pct"/>
            <w:vAlign w:val="center"/>
          </w:tcPr>
          <w:p w14:paraId="0995AC73" w14:textId="77777777" w:rsidR="00F418B0" w:rsidRDefault="00F418B0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4E05701F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41AB45E1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Majroor</w:t>
            </w:r>
          </w:p>
        </w:tc>
        <w:tc>
          <w:tcPr>
            <w:tcW w:w="556" w:type="pct"/>
            <w:vAlign w:val="center"/>
          </w:tcPr>
          <w:p w14:paraId="62A4A2CD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Creation</w:t>
            </w:r>
          </w:p>
        </w:tc>
        <w:tc>
          <w:tcPr>
            <w:tcW w:w="556" w:type="pct"/>
            <w:vAlign w:val="center"/>
          </w:tcPr>
          <w:p w14:paraId="6106790C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Masdar</w:t>
            </w:r>
          </w:p>
        </w:tc>
        <w:tc>
          <w:tcPr>
            <w:tcW w:w="556" w:type="pct"/>
            <w:vAlign w:val="center"/>
          </w:tcPr>
          <w:p w14:paraId="505EB4C0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5C48F919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خ ل ق</w:t>
            </w:r>
          </w:p>
        </w:tc>
        <w:tc>
          <w:tcPr>
            <w:tcW w:w="553" w:type="pct"/>
            <w:vAlign w:val="center"/>
          </w:tcPr>
          <w:p w14:paraId="76891BA1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خَلْقِ</w:t>
            </w:r>
          </w:p>
        </w:tc>
      </w:tr>
      <w:tr w:rsidR="00F418B0" w14:paraId="78D007CF" w14:textId="77777777" w:rsidTr="00F418B0">
        <w:trPr>
          <w:trHeight w:val="576"/>
        </w:trPr>
        <w:tc>
          <w:tcPr>
            <w:tcW w:w="555" w:type="pct"/>
          </w:tcPr>
          <w:p w14:paraId="6A21693C" w14:textId="77777777" w:rsidR="00F418B0" w:rsidRDefault="00F418B0" w:rsidP="00F418B0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1ECF1630" w14:textId="77777777" w:rsidR="00F418B0" w:rsidRDefault="00F418B0" w:rsidP="00F418B0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0992FECA" w14:textId="77777777" w:rsidR="00F418B0" w:rsidRDefault="00F418B0" w:rsidP="00F418B0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67454C91" w14:textId="77777777" w:rsidR="00F418B0" w:rsidRDefault="00F418B0" w:rsidP="00F418B0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689757ED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You, return!</w:t>
            </w:r>
          </w:p>
        </w:tc>
        <w:tc>
          <w:tcPr>
            <w:tcW w:w="556" w:type="pct"/>
            <w:vAlign w:val="center"/>
          </w:tcPr>
          <w:p w14:paraId="1115059A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Command</w:t>
            </w:r>
          </w:p>
        </w:tc>
        <w:tc>
          <w:tcPr>
            <w:tcW w:w="556" w:type="pct"/>
            <w:vAlign w:val="center"/>
          </w:tcPr>
          <w:p w14:paraId="6E84AB00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72A118D5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 ج ع</w:t>
            </w:r>
          </w:p>
        </w:tc>
        <w:tc>
          <w:tcPr>
            <w:tcW w:w="553" w:type="pct"/>
            <w:vAlign w:val="center"/>
          </w:tcPr>
          <w:p w14:paraId="29428AB5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 w:rsidRPr="0063654D">
              <w:rPr>
                <w:rFonts w:hint="cs"/>
                <w:rtl/>
                <w:lang w:bidi="ar-EG"/>
              </w:rPr>
              <w:t>ٱ</w:t>
            </w:r>
            <w:r w:rsidRPr="0063654D">
              <w:rPr>
                <w:rFonts w:hint="eastAsia"/>
                <w:rtl/>
                <w:lang w:bidi="ar-EG"/>
              </w:rPr>
              <w:t>رْجِعِ</w:t>
            </w:r>
          </w:p>
        </w:tc>
      </w:tr>
      <w:tr w:rsidR="00F418B0" w14:paraId="36BA1468" w14:textId="77777777" w:rsidTr="00F418B0">
        <w:trPr>
          <w:trHeight w:val="576"/>
        </w:trPr>
        <w:tc>
          <w:tcPr>
            <w:tcW w:w="555" w:type="pct"/>
            <w:vAlign w:val="center"/>
          </w:tcPr>
          <w:p w14:paraId="5FC88A08" w14:textId="2E4454C0" w:rsidR="00F418B0" w:rsidRDefault="000A41E6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Indef</w:t>
            </w:r>
            <w:proofErr w:type="spellEnd"/>
          </w:p>
        </w:tc>
        <w:tc>
          <w:tcPr>
            <w:tcW w:w="556" w:type="pct"/>
            <w:vAlign w:val="center"/>
          </w:tcPr>
          <w:p w14:paraId="2B643C3C" w14:textId="74F89F3E" w:rsidR="00F418B0" w:rsidRDefault="000A41E6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Fem</w:t>
            </w:r>
          </w:p>
        </w:tc>
        <w:tc>
          <w:tcPr>
            <w:tcW w:w="556" w:type="pct"/>
            <w:vAlign w:val="center"/>
          </w:tcPr>
          <w:p w14:paraId="3F678FC8" w14:textId="27BAA809" w:rsidR="00F418B0" w:rsidRDefault="000A41E6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556" w:type="pct"/>
            <w:vAlign w:val="center"/>
          </w:tcPr>
          <w:p w14:paraId="0303B829" w14:textId="2B074125" w:rsidR="00F418B0" w:rsidRDefault="000A41E6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Mansoob/</w:t>
            </w:r>
            <w:r>
              <w:rPr>
                <w:lang w:bidi="ar-EG"/>
              </w:rPr>
              <w:br/>
              <w:t>Majroor</w:t>
            </w:r>
          </w:p>
        </w:tc>
        <w:tc>
          <w:tcPr>
            <w:tcW w:w="556" w:type="pct"/>
            <w:vAlign w:val="center"/>
          </w:tcPr>
          <w:p w14:paraId="40BCC1D4" w14:textId="6FE16E0B" w:rsidR="00F418B0" w:rsidRDefault="000A41E6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Twice again</w:t>
            </w:r>
          </w:p>
        </w:tc>
        <w:tc>
          <w:tcPr>
            <w:tcW w:w="556" w:type="pct"/>
            <w:vAlign w:val="center"/>
          </w:tcPr>
          <w:p w14:paraId="2464C00E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4828A1FE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59DB5CFF" w14:textId="5BC46F88" w:rsidR="00F418B0" w:rsidRDefault="000A41E6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 ر ر</w:t>
            </w:r>
          </w:p>
        </w:tc>
        <w:tc>
          <w:tcPr>
            <w:tcW w:w="553" w:type="pct"/>
            <w:vAlign w:val="center"/>
          </w:tcPr>
          <w:p w14:paraId="4F8B86AA" w14:textId="77777777" w:rsidR="00F418B0" w:rsidRDefault="00F418B0" w:rsidP="00F418B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كَرَّتَيْنِ</w:t>
            </w:r>
          </w:p>
        </w:tc>
      </w:tr>
      <w:tr w:rsidR="00F418B0" w14:paraId="6B7788AC" w14:textId="77777777" w:rsidTr="00F418B0">
        <w:trPr>
          <w:trHeight w:val="576"/>
        </w:trPr>
        <w:tc>
          <w:tcPr>
            <w:tcW w:w="555" w:type="pct"/>
            <w:vAlign w:val="center"/>
          </w:tcPr>
          <w:p w14:paraId="1BAD9BCC" w14:textId="6D5A51F4" w:rsidR="00F418B0" w:rsidRDefault="00AE4DC9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Indef</w:t>
            </w:r>
            <w:proofErr w:type="spellEnd"/>
          </w:p>
        </w:tc>
        <w:tc>
          <w:tcPr>
            <w:tcW w:w="556" w:type="pct"/>
            <w:vAlign w:val="center"/>
          </w:tcPr>
          <w:p w14:paraId="6E3E958F" w14:textId="4C7E60A5" w:rsidR="00F418B0" w:rsidRDefault="00AE4DC9" w:rsidP="00F418B0">
            <w:pPr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Masc</w:t>
            </w:r>
            <w:proofErr w:type="spellEnd"/>
          </w:p>
        </w:tc>
        <w:tc>
          <w:tcPr>
            <w:tcW w:w="556" w:type="pct"/>
            <w:vAlign w:val="center"/>
          </w:tcPr>
          <w:p w14:paraId="71FC6E7B" w14:textId="2F59A246" w:rsidR="00F418B0" w:rsidRDefault="00AE4DC9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556" w:type="pct"/>
            <w:vAlign w:val="center"/>
          </w:tcPr>
          <w:p w14:paraId="7C27554C" w14:textId="76622CB2" w:rsidR="00F418B0" w:rsidRDefault="00AE4DC9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Mansoob</w:t>
            </w:r>
          </w:p>
        </w:tc>
        <w:tc>
          <w:tcPr>
            <w:tcW w:w="556" w:type="pct"/>
            <w:vAlign w:val="center"/>
          </w:tcPr>
          <w:p w14:paraId="0C00451D" w14:textId="67EB845A" w:rsidR="00F418B0" w:rsidRDefault="00AE4DC9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Humbled</w:t>
            </w:r>
          </w:p>
        </w:tc>
        <w:tc>
          <w:tcPr>
            <w:tcW w:w="556" w:type="pct"/>
            <w:vAlign w:val="center"/>
          </w:tcPr>
          <w:p w14:paraId="016830CC" w14:textId="43D8E658" w:rsidR="00F418B0" w:rsidRDefault="00AE4DC9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Actor</w:t>
            </w:r>
          </w:p>
        </w:tc>
        <w:tc>
          <w:tcPr>
            <w:tcW w:w="556" w:type="pct"/>
            <w:vAlign w:val="center"/>
          </w:tcPr>
          <w:p w14:paraId="1524AB9F" w14:textId="6DE780F1" w:rsidR="00F418B0" w:rsidRDefault="00AE4DC9" w:rsidP="00F418B0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I</w:t>
            </w:r>
          </w:p>
        </w:tc>
        <w:tc>
          <w:tcPr>
            <w:tcW w:w="556" w:type="pct"/>
            <w:vAlign w:val="center"/>
          </w:tcPr>
          <w:p w14:paraId="3AD8BE5E" w14:textId="4ABDD0D3" w:rsidR="00F418B0" w:rsidRDefault="00A57FC4" w:rsidP="00F418B0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 س ء</w:t>
            </w:r>
          </w:p>
        </w:tc>
        <w:tc>
          <w:tcPr>
            <w:tcW w:w="553" w:type="pct"/>
            <w:vAlign w:val="center"/>
          </w:tcPr>
          <w:p w14:paraId="280BE5B1" w14:textId="77777777" w:rsidR="00F418B0" w:rsidRDefault="00F418B0" w:rsidP="00F418B0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خَاسِئًا</w:t>
            </w:r>
          </w:p>
        </w:tc>
      </w:tr>
    </w:tbl>
    <w:p w14:paraId="63C3125D" w14:textId="2DCBBECC" w:rsidR="00F418B0" w:rsidRDefault="00F418B0" w:rsidP="00F418B0">
      <w:pPr>
        <w:rPr>
          <w:lang w:bidi="ar-EG"/>
        </w:rPr>
      </w:pPr>
    </w:p>
    <w:p w14:paraId="7C6350E7" w14:textId="5F605C7E" w:rsidR="004E07A7" w:rsidRDefault="004E07A7" w:rsidP="004E07A7">
      <w:pPr>
        <w:pStyle w:val="Heading1"/>
        <w:rPr>
          <w:lang w:bidi="ar-EG"/>
        </w:rPr>
      </w:pPr>
      <w:bookmarkStart w:id="41" w:name="_Toc27924798"/>
      <w:r>
        <w:rPr>
          <w:lang w:bidi="ar-EG"/>
        </w:rPr>
        <w:t>December 7, 2019 – Surah Mulk Study</w:t>
      </w:r>
      <w:bookmarkEnd w:id="41"/>
    </w:p>
    <w:p w14:paraId="651425D6" w14:textId="54947D40" w:rsidR="00FA4BFE" w:rsidRDefault="00FA4BFE" w:rsidP="004563D0">
      <w:pPr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5089F0E4" wp14:editId="4F7FBD30">
            <wp:extent cx="5943600" cy="17710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5ED0B" w14:textId="02B6683D" w:rsidR="00BC1DE2" w:rsidRDefault="00BC1DE2" w:rsidP="00117FD9">
      <w:pPr>
        <w:rPr>
          <w:lang w:bidi="ar-EG"/>
        </w:rPr>
      </w:pPr>
      <w:r>
        <w:rPr>
          <w:lang w:bidi="ar-EG"/>
        </w:rPr>
        <w:t xml:space="preserve">And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</w:t>
      </w:r>
      <w:r w:rsidR="00117FD9">
        <w:rPr>
          <w:lang w:bidi="ar-EG"/>
        </w:rPr>
        <w:t xml:space="preserve">for sure (I swear) </w:t>
      </w:r>
      <w:r w:rsidR="00117FD9">
        <w:rPr>
          <w:rFonts w:hint="cs"/>
          <w:rtl/>
          <w:lang w:bidi="ar-EG"/>
        </w:rPr>
        <w:t>لَقَدْ</w:t>
      </w:r>
      <w:r w:rsidR="00117FD9">
        <w:rPr>
          <w:lang w:bidi="ar-EG"/>
        </w:rPr>
        <w:t xml:space="preserve"> We have beautified </w:t>
      </w:r>
      <w:r w:rsidR="00117FD9">
        <w:rPr>
          <w:rFonts w:hint="cs"/>
          <w:rtl/>
          <w:lang w:bidi="ar-EG"/>
        </w:rPr>
        <w:t>زَيَّنَّا</w:t>
      </w:r>
      <w:r w:rsidR="00117FD9">
        <w:rPr>
          <w:lang w:bidi="ar-EG"/>
        </w:rPr>
        <w:t xml:space="preserve"> the sky </w:t>
      </w:r>
      <w:r w:rsidR="00117FD9">
        <w:rPr>
          <w:rFonts w:hint="cs"/>
          <w:rtl/>
          <w:lang w:bidi="ar-EG"/>
        </w:rPr>
        <w:t>السَّمَاءَ</w:t>
      </w:r>
      <w:r w:rsidR="00117FD9">
        <w:rPr>
          <w:lang w:bidi="ar-EG"/>
        </w:rPr>
        <w:t xml:space="preserve"> the nearest </w:t>
      </w:r>
      <w:r w:rsidR="00117FD9">
        <w:rPr>
          <w:rFonts w:hint="cs"/>
          <w:rtl/>
          <w:lang w:bidi="ar-EG"/>
        </w:rPr>
        <w:t>الدُّنْيَا</w:t>
      </w:r>
      <w:r w:rsidR="00117FD9">
        <w:rPr>
          <w:lang w:bidi="ar-EG"/>
        </w:rPr>
        <w:t xml:space="preserve"> </w:t>
      </w:r>
      <w:r w:rsidR="00117FD9">
        <w:rPr>
          <w:lang w:bidi="ar-EG"/>
        </w:rPr>
        <w:sym w:font="Wingdings" w:char="F0E8"/>
      </w:r>
      <w:r w:rsidR="00117FD9">
        <w:rPr>
          <w:lang w:bidi="ar-EG"/>
        </w:rPr>
        <w:t xml:space="preserve"> the nearest sky with </w:t>
      </w:r>
      <w:r w:rsidR="00117FD9">
        <w:rPr>
          <w:rFonts w:hint="cs"/>
          <w:rtl/>
          <w:lang w:bidi="ar-EG"/>
        </w:rPr>
        <w:t>بِ</w:t>
      </w:r>
      <w:r w:rsidR="00117FD9">
        <w:rPr>
          <w:lang w:bidi="ar-EG"/>
        </w:rPr>
        <w:t xml:space="preserve"> lamps </w:t>
      </w:r>
      <w:r w:rsidR="00117FD9">
        <w:rPr>
          <w:rFonts w:hint="cs"/>
          <w:rtl/>
          <w:lang w:bidi="ar-EG"/>
        </w:rPr>
        <w:t>مَصَابِيحَ</w:t>
      </w:r>
      <w:r w:rsidR="00117FD9">
        <w:rPr>
          <w:lang w:bidi="ar-EG"/>
        </w:rPr>
        <w:t xml:space="preserve"> </w:t>
      </w:r>
      <w:r w:rsidR="00692F16">
        <w:rPr>
          <w:lang w:bidi="ar-EG"/>
        </w:rPr>
        <w:t xml:space="preserve">and </w:t>
      </w:r>
      <w:r w:rsidR="00692F16">
        <w:rPr>
          <w:rFonts w:hint="cs"/>
          <w:rtl/>
          <w:lang w:bidi="ar-EG"/>
        </w:rPr>
        <w:t>وَ</w:t>
      </w:r>
      <w:r w:rsidR="00692F16">
        <w:rPr>
          <w:lang w:bidi="ar-EG"/>
        </w:rPr>
        <w:t xml:space="preserve"> we made </w:t>
      </w:r>
      <w:r w:rsidR="00692F16">
        <w:rPr>
          <w:rFonts w:hint="cs"/>
          <w:rtl/>
          <w:lang w:bidi="ar-EG"/>
        </w:rPr>
        <w:t>جَعَلْنَا</w:t>
      </w:r>
      <w:r w:rsidR="00692F16">
        <w:rPr>
          <w:lang w:bidi="ar-EG"/>
        </w:rPr>
        <w:t xml:space="preserve"> them </w:t>
      </w:r>
      <w:r w:rsidR="00692F16">
        <w:rPr>
          <w:rFonts w:hint="cs"/>
          <w:rtl/>
          <w:lang w:bidi="ar-EG"/>
        </w:rPr>
        <w:t>هَا</w:t>
      </w:r>
      <w:r w:rsidR="00692F16">
        <w:rPr>
          <w:lang w:bidi="ar-EG"/>
        </w:rPr>
        <w:t xml:space="preserve"> (as) missiles </w:t>
      </w:r>
      <w:r w:rsidR="00692F16">
        <w:rPr>
          <w:rFonts w:hint="cs"/>
          <w:rtl/>
          <w:lang w:bidi="ar-EG"/>
        </w:rPr>
        <w:t>رُجُومًا</w:t>
      </w:r>
      <w:r w:rsidR="00692F16">
        <w:rPr>
          <w:lang w:bidi="ar-EG"/>
        </w:rPr>
        <w:t xml:space="preserve"> </w:t>
      </w:r>
      <w:r w:rsidR="0089700D">
        <w:rPr>
          <w:lang w:bidi="ar-EG"/>
        </w:rPr>
        <w:t xml:space="preserve">for </w:t>
      </w:r>
      <w:r w:rsidR="0089700D">
        <w:rPr>
          <w:rFonts w:hint="cs"/>
          <w:rtl/>
          <w:lang w:bidi="ar-EG"/>
        </w:rPr>
        <w:t>لِ</w:t>
      </w:r>
      <w:r w:rsidR="0089700D">
        <w:rPr>
          <w:lang w:bidi="ar-EG"/>
        </w:rPr>
        <w:t xml:space="preserve"> the devils </w:t>
      </w:r>
      <w:r w:rsidR="0089700D">
        <w:rPr>
          <w:rFonts w:hint="cs"/>
          <w:rtl/>
          <w:lang w:bidi="ar-EG"/>
        </w:rPr>
        <w:t>الشَيَاطِينِ</w:t>
      </w:r>
      <w:r w:rsidR="0089700D">
        <w:rPr>
          <w:lang w:bidi="ar-EG"/>
        </w:rPr>
        <w:t>.</w:t>
      </w:r>
    </w:p>
    <w:p w14:paraId="2AC9A542" w14:textId="22263A34" w:rsidR="0089700D" w:rsidRDefault="0089700D" w:rsidP="00117FD9">
      <w:pPr>
        <w:rPr>
          <w:lang w:bidi="ar-EG"/>
        </w:rPr>
      </w:pPr>
      <w:r>
        <w:rPr>
          <w:lang w:bidi="ar-EG"/>
        </w:rPr>
        <w:t xml:space="preserve">And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we have prepared </w:t>
      </w:r>
      <w:r>
        <w:rPr>
          <w:rFonts w:hint="cs"/>
          <w:rtl/>
          <w:lang w:bidi="ar-EG"/>
        </w:rPr>
        <w:t>أَعْتَدْنَا</w:t>
      </w:r>
      <w:r>
        <w:rPr>
          <w:lang w:bidi="ar-EG"/>
        </w:rPr>
        <w:t xml:space="preserve"> for them </w:t>
      </w:r>
      <w:r>
        <w:rPr>
          <w:rFonts w:hint="cs"/>
          <w:rtl/>
          <w:lang w:bidi="ar-EG"/>
        </w:rPr>
        <w:t>لَهُمْ</w:t>
      </w:r>
      <w:r w:rsidR="00130B71">
        <w:rPr>
          <w:lang w:bidi="ar-EG"/>
        </w:rPr>
        <w:t xml:space="preserve"> punishment </w:t>
      </w:r>
      <w:r w:rsidR="00130B71">
        <w:rPr>
          <w:rFonts w:hint="cs"/>
          <w:rtl/>
          <w:lang w:bidi="ar-EG"/>
        </w:rPr>
        <w:t>عَذَابَ</w:t>
      </w:r>
      <w:r w:rsidR="00130B71">
        <w:rPr>
          <w:lang w:bidi="ar-EG"/>
        </w:rPr>
        <w:t xml:space="preserve"> the blaze </w:t>
      </w:r>
      <w:r w:rsidR="00130B71">
        <w:rPr>
          <w:rFonts w:hint="cs"/>
          <w:rtl/>
          <w:lang w:bidi="ar-EG"/>
        </w:rPr>
        <w:t>السَعِيرِ</w:t>
      </w:r>
      <w:r w:rsidR="00130B71">
        <w:rPr>
          <w:lang w:bidi="ar-EG"/>
        </w:rPr>
        <w:t xml:space="preserve"> </w:t>
      </w:r>
      <w:r w:rsidR="00130B71">
        <w:rPr>
          <w:lang w:bidi="ar-EG"/>
        </w:rPr>
        <w:sym w:font="Wingdings" w:char="F0E8"/>
      </w:r>
      <w:r w:rsidR="00130B71">
        <w:rPr>
          <w:lang w:bidi="ar-EG"/>
        </w:rPr>
        <w:t xml:space="preserve"> the punishment (of) the blaze</w:t>
      </w:r>
    </w:p>
    <w:p w14:paraId="794FE8EF" w14:textId="2ACEF783" w:rsidR="005C1699" w:rsidRDefault="005C1699" w:rsidP="005C1699">
      <w:pPr>
        <w:pStyle w:val="Heading2"/>
      </w:pPr>
      <w:bookmarkStart w:id="42" w:name="_Toc27924799"/>
      <w:r>
        <w:rPr>
          <w:rFonts w:hint="cs"/>
          <w:rtl/>
        </w:rPr>
        <w:t>لَقَدْ</w:t>
      </w:r>
      <w:bookmarkEnd w:id="42"/>
    </w:p>
    <w:p w14:paraId="38ED5857" w14:textId="21899587" w:rsidR="00780A3C" w:rsidRDefault="00574347" w:rsidP="00FA4BFE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لَقدْ</w:t>
      </w:r>
      <w:r>
        <w:rPr>
          <w:lang w:bidi="ar-EG"/>
        </w:rPr>
        <w:t xml:space="preserve"> is two </w:t>
      </w:r>
      <w:proofErr w:type="spellStart"/>
      <w:r>
        <w:rPr>
          <w:lang w:bidi="ar-EG"/>
        </w:rPr>
        <w:t>Harfs</w:t>
      </w:r>
      <w:proofErr w:type="spellEnd"/>
      <w:r>
        <w:rPr>
          <w:lang w:bidi="ar-EG"/>
        </w:rPr>
        <w:t xml:space="preserve">: </w:t>
      </w:r>
      <w:r>
        <w:rPr>
          <w:rFonts w:hint="cs"/>
          <w:rtl/>
          <w:lang w:bidi="ar-EG"/>
        </w:rPr>
        <w:t>لَ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قَدْ</w:t>
      </w:r>
    </w:p>
    <w:p w14:paraId="363A15D0" w14:textId="1F1AD961" w:rsidR="00574347" w:rsidRDefault="00574347" w:rsidP="00FA4BFE">
      <w:pPr>
        <w:jc w:val="center"/>
        <w:rPr>
          <w:lang w:bidi="ar-EG"/>
        </w:rPr>
      </w:pPr>
      <w:r>
        <w:rPr>
          <w:lang w:bidi="ar-EG"/>
        </w:rPr>
        <w:t xml:space="preserve">Both of these </w:t>
      </w:r>
      <w:proofErr w:type="spellStart"/>
      <w:r>
        <w:rPr>
          <w:lang w:bidi="ar-EG"/>
        </w:rPr>
        <w:t>Harfs</w:t>
      </w:r>
      <w:proofErr w:type="spellEnd"/>
      <w:r>
        <w:rPr>
          <w:lang w:bidi="ar-EG"/>
        </w:rPr>
        <w:t xml:space="preserve"> are for emphasis, but with a small difference</w:t>
      </w:r>
    </w:p>
    <w:p w14:paraId="6412336E" w14:textId="4C77D1F9" w:rsidR="00574347" w:rsidRDefault="00574347" w:rsidP="00FA4BFE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</w:t>
      </w:r>
      <w:r>
        <w:rPr>
          <w:lang w:bidi="ar-EG"/>
        </w:rPr>
        <w:t xml:space="preserve"> means “Surely, I swear” (not a Harf of Oath). The “I swear” part is called </w:t>
      </w:r>
      <w:r>
        <w:rPr>
          <w:rFonts w:hint="cs"/>
          <w:rtl/>
          <w:lang w:bidi="ar-EG"/>
        </w:rPr>
        <w:t>مَحْذُوف</w:t>
      </w:r>
      <w:r>
        <w:rPr>
          <w:lang w:bidi="ar-EG"/>
        </w:rPr>
        <w:t xml:space="preserve"> omitted from the </w:t>
      </w:r>
      <w:proofErr w:type="gramStart"/>
      <w:r>
        <w:rPr>
          <w:lang w:bidi="ar-EG"/>
        </w:rPr>
        <w:t>writing, but</w:t>
      </w:r>
      <w:proofErr w:type="gramEnd"/>
      <w:r>
        <w:rPr>
          <w:lang w:bidi="ar-EG"/>
        </w:rPr>
        <w:t xml:space="preserve"> included in the meaning.</w:t>
      </w:r>
    </w:p>
    <w:p w14:paraId="2BBF2C1E" w14:textId="60A310A5" w:rsidR="00574347" w:rsidRDefault="00574347" w:rsidP="00FA4BFE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قَدْ</w:t>
      </w:r>
      <w:r>
        <w:rPr>
          <w:lang w:bidi="ar-EG"/>
        </w:rPr>
        <w:t xml:space="preserve"> means “For sure”.</w:t>
      </w:r>
    </w:p>
    <w:p w14:paraId="6AC2620E" w14:textId="58AE83E4" w:rsidR="00574347" w:rsidRDefault="00574347" w:rsidP="00FA4BFE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قَدْ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لَ</w:t>
      </w:r>
      <w:r>
        <w:rPr>
          <w:lang w:bidi="ar-EG"/>
        </w:rPr>
        <w:t xml:space="preserve"> only come before a Fi’l. </w:t>
      </w:r>
      <w:r w:rsidR="00117FD9">
        <w:rPr>
          <w:lang w:bidi="ar-EG"/>
        </w:rPr>
        <w:t xml:space="preserve"> Only emphasizes a Fi’l.</w:t>
      </w:r>
    </w:p>
    <w:p w14:paraId="2D886CDD" w14:textId="7FAD6A9D" w:rsidR="000947ED" w:rsidRDefault="006C5926" w:rsidP="006C5926">
      <w:pPr>
        <w:pStyle w:val="Heading2"/>
      </w:pPr>
      <w:bookmarkStart w:id="43" w:name="_Toc27924800"/>
      <w:r>
        <w:rPr>
          <w:rFonts w:hint="cs"/>
          <w:rtl/>
        </w:rPr>
        <w:t>لِ</w:t>
      </w:r>
      <w:r>
        <w:t xml:space="preserve"> Harf Jarr followed by </w:t>
      </w:r>
      <w:r>
        <w:rPr>
          <w:rFonts w:hint="cs"/>
          <w:rtl/>
        </w:rPr>
        <w:t>ال</w:t>
      </w:r>
      <w:r>
        <w:t xml:space="preserve"> Ism Majroor</w:t>
      </w:r>
      <w:bookmarkEnd w:id="43"/>
    </w:p>
    <w:p w14:paraId="097006A3" w14:textId="00A3DF59" w:rsidR="00780A3C" w:rsidRDefault="0089700D" w:rsidP="00FA4BFE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+ </w:t>
      </w:r>
      <w:r w:rsidRPr="0063654D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لشَّيَاطِينِ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لِلشَّيَاطِينِ</w:t>
      </w:r>
    </w:p>
    <w:p w14:paraId="29BC01CC" w14:textId="7E98A5C6" w:rsidR="0089700D" w:rsidRDefault="0089700D" w:rsidP="00FA4BFE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+ </w:t>
      </w:r>
      <w:r w:rsidRPr="0063654D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لْمُسْلِمِ</w:t>
      </w:r>
      <w:r>
        <w:rPr>
          <w:lang w:bidi="ar-EG"/>
        </w:rPr>
        <w:t xml:space="preserve"> = </w:t>
      </w:r>
      <w:r>
        <w:rPr>
          <w:rFonts w:hint="cs"/>
          <w:rtl/>
          <w:lang w:bidi="ar-EG"/>
        </w:rPr>
        <w:t>لِلْمُسْلِمِ</w:t>
      </w:r>
    </w:p>
    <w:p w14:paraId="145BE739" w14:textId="2487A211" w:rsidR="00780A3C" w:rsidRDefault="00780A3C" w:rsidP="00780A3C">
      <w:pPr>
        <w:pStyle w:val="Heading2"/>
      </w:pPr>
      <w:bookmarkStart w:id="44" w:name="_Toc27924801"/>
      <w:r>
        <w:rPr>
          <w:rFonts w:hint="cs"/>
          <w:rtl/>
        </w:rPr>
        <w:t>لِ</w:t>
      </w:r>
      <w:r>
        <w:t xml:space="preserve"> Harf Jarr followed by Pronoun</w:t>
      </w:r>
      <w:bookmarkEnd w:id="44"/>
      <w:r>
        <w:t xml:space="preserve"> </w:t>
      </w:r>
    </w:p>
    <w:p w14:paraId="677E6A38" w14:textId="27746713" w:rsidR="00514DFC" w:rsidRDefault="0089700D" w:rsidP="0089700D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لَهُم</w:t>
      </w:r>
      <w:r>
        <w:rPr>
          <w:lang w:bidi="ar-EG"/>
        </w:rPr>
        <w:t xml:space="preserve"> = for them</w:t>
      </w:r>
    </w:p>
    <w:p w14:paraId="37DDFF3F" w14:textId="77777777" w:rsidR="0089700D" w:rsidRDefault="0089700D" w:rsidP="0089700D">
      <w:pPr>
        <w:jc w:val="center"/>
        <w:rPr>
          <w:lang w:bidi="ar-EG"/>
        </w:rPr>
      </w:pPr>
      <w:r>
        <w:rPr>
          <w:lang w:bidi="ar-EG"/>
        </w:rPr>
        <w:t xml:space="preserve">We know the word for “for” is </w:t>
      </w:r>
      <w:r>
        <w:rPr>
          <w:rFonts w:hint="cs"/>
          <w:rtl/>
          <w:lang w:bidi="ar-EG"/>
        </w:rPr>
        <w:t>لِ</w:t>
      </w:r>
    </w:p>
    <w:p w14:paraId="1F16EB13" w14:textId="77777777" w:rsidR="00130B71" w:rsidRDefault="0089700D" w:rsidP="0089700D">
      <w:pPr>
        <w:jc w:val="center"/>
        <w:rPr>
          <w:lang w:bidi="ar-EG"/>
        </w:rPr>
      </w:pPr>
      <w:r>
        <w:rPr>
          <w:lang w:bidi="ar-EG"/>
        </w:rPr>
        <w:t xml:space="preserve">When the word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comes before a pronoun – in other words, when a pronoun is attached to the word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– the word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turns into </w:t>
      </w:r>
      <w:r>
        <w:rPr>
          <w:rFonts w:hint="cs"/>
          <w:rtl/>
          <w:lang w:bidi="ar-EG"/>
        </w:rPr>
        <w:t>لَ</w:t>
      </w:r>
      <w:r>
        <w:rPr>
          <w:lang w:bidi="ar-EG"/>
        </w:rPr>
        <w:t>.</w:t>
      </w:r>
    </w:p>
    <w:p w14:paraId="590122C6" w14:textId="77777777" w:rsidR="00130B71" w:rsidRDefault="00130B71" w:rsidP="0089700D">
      <w:pPr>
        <w:jc w:val="center"/>
        <w:rPr>
          <w:lang w:bidi="ar-EG"/>
        </w:rPr>
      </w:pPr>
      <w:r>
        <w:rPr>
          <w:lang w:bidi="ar-EG"/>
        </w:rPr>
        <w:t>Is it still the same Harf Jarr that means “for”? Yes.</w:t>
      </w:r>
    </w:p>
    <w:p w14:paraId="1DA5CF86" w14:textId="77777777" w:rsidR="00130B71" w:rsidRDefault="00130B71" w:rsidP="0089700D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لَهُم</w:t>
      </w:r>
      <w:r>
        <w:rPr>
          <w:lang w:bidi="ar-EG"/>
        </w:rPr>
        <w:t xml:space="preserve"> = for them </w:t>
      </w:r>
    </w:p>
    <w:p w14:paraId="37A31546" w14:textId="60C72DC2" w:rsidR="0089700D" w:rsidRDefault="00130B71" w:rsidP="0089700D">
      <w:pPr>
        <w:jc w:val="center"/>
        <w:rPr>
          <w:lang w:bidi="ar-EG"/>
        </w:rPr>
      </w:pPr>
      <w:r>
        <w:rPr>
          <w:rFonts w:hint="cs"/>
          <w:rtl/>
          <w:lang w:bidi="ar-EG"/>
        </w:rPr>
        <w:t>لِلشَّيَاطِينِ</w:t>
      </w:r>
      <w:r>
        <w:rPr>
          <w:lang w:bidi="ar-EG"/>
        </w:rPr>
        <w:t xml:space="preserve"> = for the devils </w:t>
      </w:r>
      <w:r w:rsidR="0089700D">
        <w:rPr>
          <w:lang w:bidi="ar-EG"/>
        </w:rPr>
        <w:br/>
      </w:r>
    </w:p>
    <w:p w14:paraId="6F13B5B1" w14:textId="0D9DDBAC" w:rsidR="00E51738" w:rsidRDefault="00E51738" w:rsidP="00E51738">
      <w:pPr>
        <w:pStyle w:val="Heading2"/>
      </w:pPr>
      <w:bookmarkStart w:id="45" w:name="_Toc27924802"/>
      <w:r>
        <w:t>Tanween or the Lack of it</w:t>
      </w:r>
      <w:bookmarkEnd w:id="45"/>
    </w:p>
    <w:p w14:paraId="7FF2D3C6" w14:textId="7A9847E3" w:rsidR="00225489" w:rsidRDefault="005013D4" w:rsidP="00225489">
      <w:r>
        <w:t xml:space="preserve">An Ism has to have </w:t>
      </w:r>
      <w:proofErr w:type="gramStart"/>
      <w:r>
        <w:t>an</w:t>
      </w:r>
      <w:proofErr w:type="gramEnd"/>
      <w:r>
        <w:t xml:space="preserve"> tanween by default. If you do not see a tanween on an Ism, it can be one of three reasons:</w:t>
      </w:r>
    </w:p>
    <w:p w14:paraId="3F0AC567" w14:textId="75A3A79B" w:rsidR="005013D4" w:rsidRDefault="005013D4" w:rsidP="005013D4">
      <w:pPr>
        <w:pStyle w:val="ListParagraph"/>
        <w:numPr>
          <w:ilvl w:val="0"/>
          <w:numId w:val="16"/>
        </w:numPr>
      </w:pPr>
      <w:r>
        <w:t xml:space="preserve">It has an </w:t>
      </w:r>
      <w:r>
        <w:rPr>
          <w:rFonts w:hint="cs"/>
          <w:rtl/>
          <w:lang w:bidi="ar-EG"/>
        </w:rPr>
        <w:t>ال</w:t>
      </w:r>
      <w:r>
        <w:rPr>
          <w:lang w:bidi="ar-EG"/>
        </w:rPr>
        <w:t xml:space="preserve"> e.g. </w:t>
      </w:r>
      <w:r>
        <w:rPr>
          <w:rFonts w:hint="cs"/>
          <w:rtl/>
          <w:lang w:bidi="ar-EG"/>
        </w:rPr>
        <w:t>رَسُولٌ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الرَسُولُ</w:t>
      </w:r>
    </w:p>
    <w:p w14:paraId="2261D867" w14:textId="57A3C6C3" w:rsidR="005013D4" w:rsidRDefault="005013D4" w:rsidP="005013D4">
      <w:pPr>
        <w:pStyle w:val="ListParagraph"/>
        <w:numPr>
          <w:ilvl w:val="0"/>
          <w:numId w:val="16"/>
        </w:numPr>
      </w:pPr>
      <w:r>
        <w:rPr>
          <w:lang w:bidi="ar-EG"/>
        </w:rPr>
        <w:t xml:space="preserve">It is Mudaf e.g. </w:t>
      </w:r>
      <w:r>
        <w:rPr>
          <w:rFonts w:hint="cs"/>
          <w:rtl/>
          <w:lang w:bidi="ar-EG"/>
        </w:rPr>
        <w:t>رَسُولٌ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رَسُولُ اللهِ</w:t>
      </w:r>
    </w:p>
    <w:p w14:paraId="410D0B18" w14:textId="243EC25B" w:rsidR="005013D4" w:rsidRDefault="005013D4" w:rsidP="005013D4">
      <w:pPr>
        <w:pStyle w:val="ListParagraph"/>
        <w:numPr>
          <w:ilvl w:val="0"/>
          <w:numId w:val="16"/>
        </w:numPr>
      </w:pPr>
      <w:r>
        <w:t xml:space="preserve">Words like </w:t>
      </w:r>
      <w:r>
        <w:rPr>
          <w:rFonts w:hint="cs"/>
          <w:rtl/>
          <w:lang w:bidi="ar-EG"/>
        </w:rPr>
        <w:t>مَصَابِيحَ</w:t>
      </w:r>
      <w:r>
        <w:rPr>
          <w:lang w:bidi="ar-EG"/>
        </w:rPr>
        <w:t>.</w:t>
      </w:r>
    </w:p>
    <w:p w14:paraId="16B2E3B8" w14:textId="5BC75B0B" w:rsidR="005013D4" w:rsidRDefault="005013D4" w:rsidP="005013D4">
      <w:r>
        <w:t>Excluded from this list are:</w:t>
      </w:r>
    </w:p>
    <w:p w14:paraId="09FC8C71" w14:textId="6DE1CE15" w:rsidR="005013D4" w:rsidRDefault="005013D4" w:rsidP="005013D4">
      <w:pPr>
        <w:pStyle w:val="ListParagraph"/>
        <w:numPr>
          <w:ilvl w:val="0"/>
          <w:numId w:val="10"/>
        </w:numPr>
      </w:pPr>
      <w:r>
        <w:t xml:space="preserve">Pronouns + proper nouns (e.g. </w:t>
      </w:r>
      <w:r>
        <w:rPr>
          <w:rFonts w:hint="cs"/>
          <w:rtl/>
          <w:lang w:bidi="ar-EG"/>
        </w:rPr>
        <w:t>مُحَمَّدٌ</w:t>
      </w:r>
      <w:r>
        <w:rPr>
          <w:lang w:bidi="ar-EG"/>
        </w:rPr>
        <w:t xml:space="preserve">) </w:t>
      </w:r>
      <w:r>
        <w:t>because they are always definite</w:t>
      </w:r>
    </w:p>
    <w:p w14:paraId="785779C7" w14:textId="42A5587F" w:rsidR="005013D4" w:rsidRDefault="005013D4" w:rsidP="005013D4">
      <w:pPr>
        <w:pStyle w:val="ListParagraph"/>
        <w:numPr>
          <w:ilvl w:val="0"/>
          <w:numId w:val="10"/>
        </w:numPr>
      </w:pPr>
      <w:r>
        <w:t xml:space="preserve">Masculine and Feminine Pairs e.g. </w:t>
      </w:r>
      <w:r>
        <w:rPr>
          <w:rFonts w:hint="cs"/>
          <w:rtl/>
          <w:lang w:bidi="ar-EG"/>
        </w:rPr>
        <w:t xml:space="preserve">رَسُولَانِ </w:t>
      </w:r>
      <w:r>
        <w:rPr>
          <w:lang w:bidi="ar-EG"/>
        </w:rPr>
        <w:t xml:space="preserve"> </w:t>
      </w:r>
      <w:r>
        <w:rPr>
          <w:rFonts w:hint="cs"/>
          <w:rtl/>
          <w:lang w:bidi="ar-EG"/>
        </w:rPr>
        <w:t>المُسْلِمَانِ مُسْلِمَتَينِ</w:t>
      </w:r>
      <w:r>
        <w:rPr>
          <w:lang w:bidi="ar-EG"/>
        </w:rPr>
        <w:t xml:space="preserve"> because they have a noon in place of a tanween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bidi="ar-E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bidi="ar-EG"/>
        </w:rPr>
        <w:t xml:space="preserve"> </w:t>
      </w:r>
    </w:p>
    <w:p w14:paraId="182A5D9A" w14:textId="5533E357" w:rsidR="005013D4" w:rsidRDefault="005013D4" w:rsidP="005013D4">
      <w:pPr>
        <w:pStyle w:val="ListParagraph"/>
        <w:numPr>
          <w:ilvl w:val="0"/>
          <w:numId w:val="10"/>
        </w:numPr>
      </w:pPr>
      <w:r>
        <w:t xml:space="preserve">Masculine plurals e.g. </w:t>
      </w:r>
      <w:r>
        <w:rPr>
          <w:rFonts w:hint="cs"/>
          <w:rtl/>
          <w:lang w:bidi="ar-EG"/>
        </w:rPr>
        <w:t>مُسْلِمُونَ مُسْلِمِينَ</w:t>
      </w:r>
      <w:r>
        <w:rPr>
          <w:lang w:bidi="ar-EG"/>
        </w:rPr>
        <w:t xml:space="preserve"> because they have a noon in place of a tanween.</w:t>
      </w:r>
    </w:p>
    <w:p w14:paraId="62531C64" w14:textId="2A028446" w:rsidR="00225489" w:rsidRDefault="00225489" w:rsidP="00225489">
      <w:pPr>
        <w:pStyle w:val="Heading2"/>
      </w:pPr>
      <w:bookmarkStart w:id="46" w:name="_Toc27924803"/>
      <w:r>
        <w:t xml:space="preserve">Words like </w:t>
      </w:r>
      <w:r>
        <w:rPr>
          <w:rFonts w:hint="cs"/>
          <w:rtl/>
        </w:rPr>
        <w:t>مَصَابِيحَ</w:t>
      </w:r>
      <w:bookmarkEnd w:id="46"/>
    </w:p>
    <w:p w14:paraId="22301D28" w14:textId="48F0CAC3" w:rsidR="00080801" w:rsidRDefault="00177FE6" w:rsidP="00080801">
      <w:pPr>
        <w:rPr>
          <w:lang w:bidi="ar-EG"/>
        </w:rPr>
      </w:pPr>
      <w:r>
        <w:rPr>
          <w:lang w:bidi="ar-EG"/>
        </w:rPr>
        <w:t>These words do not take a tanween. In Arabic grammar books, this is called “</w:t>
      </w:r>
      <w:r>
        <w:rPr>
          <w:rFonts w:hint="cs"/>
          <w:rtl/>
          <w:lang w:bidi="ar-EG"/>
        </w:rPr>
        <w:t>مَمْنُوع مِنَ الصَّرْفِ</w:t>
      </w:r>
      <w:r>
        <w:rPr>
          <w:lang w:bidi="ar-EG"/>
        </w:rPr>
        <w:t>” banned from tanween!</w:t>
      </w:r>
    </w:p>
    <w:p w14:paraId="202E1CC7" w14:textId="75525D59" w:rsidR="00177FE6" w:rsidRDefault="00177FE6" w:rsidP="00080801">
      <w:pPr>
        <w:rPr>
          <w:lang w:bidi="ar-EG"/>
        </w:rPr>
      </w:pPr>
      <w:r>
        <w:rPr>
          <w:lang w:bidi="ar-EG"/>
        </w:rPr>
        <w:t xml:space="preserve">A word that can take tanween will have dhamma (Marfoo), fatha (Mansoob) and kasra (Majroor) e.g. </w:t>
      </w:r>
      <w:r>
        <w:rPr>
          <w:rFonts w:hint="cs"/>
          <w:rtl/>
          <w:lang w:bidi="ar-EG"/>
        </w:rPr>
        <w:t>رَسُولٌ رَسُولًا رَسُولٍ</w:t>
      </w:r>
      <w:r>
        <w:rPr>
          <w:lang w:bidi="ar-EG"/>
        </w:rPr>
        <w:t>.</w:t>
      </w:r>
    </w:p>
    <w:p w14:paraId="73D406CE" w14:textId="09564858" w:rsidR="00177FE6" w:rsidRDefault="00177FE6" w:rsidP="00080801">
      <w:pPr>
        <w:rPr>
          <w:lang w:bidi="ar-EG"/>
        </w:rPr>
      </w:pPr>
      <w:r>
        <w:rPr>
          <w:lang w:bidi="ar-EG"/>
        </w:rPr>
        <w:t xml:space="preserve">A word that cannot take tanween (banned from tanween) will only have dhamma (Marfoo) and fatha (Mansoob and Majroor), NO KASRA! For example, </w:t>
      </w:r>
      <w:r>
        <w:rPr>
          <w:rFonts w:hint="cs"/>
          <w:rtl/>
          <w:lang w:bidi="ar-EG"/>
        </w:rPr>
        <w:t>مَصَابِيحُ مَصَابِيحَ مَصَابِيحَ</w:t>
      </w:r>
      <w:r>
        <w:rPr>
          <w:lang w:bidi="ar-EG"/>
        </w:rPr>
        <w:t>.</w:t>
      </w:r>
    </w:p>
    <w:p w14:paraId="3FD51D08" w14:textId="7F5123D4" w:rsidR="004563D0" w:rsidRDefault="004563D0" w:rsidP="004563D0">
      <w:pPr>
        <w:pStyle w:val="Heading1"/>
        <w:rPr>
          <w:lang w:bidi="ar-EG"/>
        </w:rPr>
      </w:pPr>
      <w:bookmarkStart w:id="47" w:name="_Toc27924804"/>
      <w:r>
        <w:rPr>
          <w:lang w:bidi="ar-EG"/>
        </w:rPr>
        <w:t>December 14, 2019 – Surah Mulk Study</w:t>
      </w:r>
      <w:bookmarkEnd w:id="47"/>
    </w:p>
    <w:p w14:paraId="2DD7EE08" w14:textId="5B60AEFD" w:rsidR="004563D0" w:rsidRDefault="00302DD3" w:rsidP="004563D0">
      <w:pPr>
        <w:tabs>
          <w:tab w:val="left" w:pos="6336"/>
        </w:tabs>
        <w:jc w:val="cent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E9163F0" wp14:editId="6BCD2C3A">
            <wp:simplePos x="0" y="0"/>
            <wp:positionH relativeFrom="column">
              <wp:posOffset>142557</wp:posOffset>
            </wp:positionH>
            <wp:positionV relativeFrom="paragraph">
              <wp:posOffset>247015</wp:posOffset>
            </wp:positionV>
            <wp:extent cx="5943600" cy="31299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8F4C55" w14:textId="77777777" w:rsidR="005E66A2" w:rsidRDefault="006E6EA8" w:rsidP="005E6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لِ</w:t>
      </w:r>
      <w:r>
        <w:rPr>
          <w:lang w:bidi="ar-EG"/>
        </w:rPr>
        <w:t xml:space="preserve"> for </w:t>
      </w:r>
      <w:r w:rsidRPr="0063654D">
        <w:rPr>
          <w:rFonts w:hint="cs"/>
          <w:rtl/>
          <w:lang w:bidi="ar-EG"/>
        </w:rPr>
        <w:t>ٱ</w:t>
      </w:r>
      <w:r>
        <w:rPr>
          <w:rFonts w:hint="cs"/>
          <w:rtl/>
          <w:lang w:bidi="ar-EG"/>
        </w:rPr>
        <w:t>لَّذِينَ</w:t>
      </w:r>
      <w:r>
        <w:rPr>
          <w:lang w:bidi="ar-EG"/>
        </w:rPr>
        <w:t xml:space="preserve"> those who </w:t>
      </w:r>
      <w:r>
        <w:rPr>
          <w:rFonts w:hint="cs"/>
          <w:rtl/>
          <w:lang w:bidi="ar-EG"/>
        </w:rPr>
        <w:t>كَفَرُوا</w:t>
      </w:r>
      <w:r>
        <w:rPr>
          <w:lang w:bidi="ar-EG"/>
        </w:rPr>
        <w:t xml:space="preserve"> disbelieved </w:t>
      </w:r>
      <w:r>
        <w:rPr>
          <w:rFonts w:hint="cs"/>
          <w:rtl/>
          <w:lang w:bidi="ar-EG"/>
        </w:rPr>
        <w:t>بِ</w:t>
      </w:r>
      <w:r>
        <w:rPr>
          <w:lang w:bidi="ar-EG"/>
        </w:rPr>
        <w:t xml:space="preserve"> with/in </w:t>
      </w:r>
      <w:r>
        <w:rPr>
          <w:rFonts w:hint="cs"/>
          <w:rtl/>
          <w:lang w:bidi="ar-EG"/>
        </w:rPr>
        <w:t>رَبِّ</w:t>
      </w:r>
      <w:r>
        <w:rPr>
          <w:lang w:bidi="ar-EG"/>
        </w:rPr>
        <w:t xml:space="preserve"> Lord </w:t>
      </w:r>
      <w:r>
        <w:rPr>
          <w:rFonts w:hint="cs"/>
          <w:rtl/>
          <w:lang w:bidi="ar-EG"/>
        </w:rPr>
        <w:t>ـهِمْ</w:t>
      </w:r>
      <w:r>
        <w:rPr>
          <w:lang w:bidi="ar-EG"/>
        </w:rPr>
        <w:t xml:space="preserve"> </w:t>
      </w:r>
      <w:r w:rsidR="005E66A2">
        <w:rPr>
          <w:lang w:bidi="ar-EG"/>
        </w:rPr>
        <w:t xml:space="preserve">their </w:t>
      </w:r>
      <w:r w:rsidR="005E66A2">
        <w:rPr>
          <w:rFonts w:hint="cs"/>
          <w:rtl/>
          <w:lang w:bidi="ar-EG"/>
        </w:rPr>
        <w:t>عَذَابُ</w:t>
      </w:r>
      <w:r w:rsidR="005E66A2">
        <w:rPr>
          <w:lang w:bidi="ar-EG"/>
        </w:rPr>
        <w:t xml:space="preserve"> punishment </w:t>
      </w:r>
      <w:r w:rsidR="005E66A2">
        <w:rPr>
          <w:rFonts w:hint="cs"/>
          <w:rtl/>
          <w:lang w:bidi="ar-EG"/>
        </w:rPr>
        <w:t>جَهَنَّمَ</w:t>
      </w:r>
      <w:r w:rsidR="005E66A2">
        <w:rPr>
          <w:lang w:bidi="ar-EG"/>
        </w:rPr>
        <w:t xml:space="preserve"> hellfire </w:t>
      </w:r>
      <w:r w:rsidR="005E66A2">
        <w:rPr>
          <w:lang w:bidi="ar-EG"/>
        </w:rPr>
        <w:sym w:font="Wingdings" w:char="F0E8"/>
      </w:r>
      <w:r w:rsidR="005E66A2">
        <w:rPr>
          <w:lang w:bidi="ar-EG"/>
        </w:rPr>
        <w:t xml:space="preserve"> And for those who disbelieved in their Lord (is) the punishment (of) hellfire.</w:t>
      </w:r>
    </w:p>
    <w:p w14:paraId="500F7B6A" w14:textId="77777777" w:rsidR="005E66A2" w:rsidRDefault="005E66A2" w:rsidP="005E66A2">
      <w:pPr>
        <w:jc w:val="center"/>
        <w:rPr>
          <w:lang w:bidi="ar-EG"/>
        </w:rPr>
      </w:pPr>
      <w:r>
        <w:rPr>
          <w:lang w:bidi="ar-EG"/>
        </w:rPr>
        <w:t>The punishment (of) hellfire (is) for those who disbelieved in their Lord</w:t>
      </w:r>
    </w:p>
    <w:p w14:paraId="28374B29" w14:textId="77777777" w:rsidR="005C217C" w:rsidRDefault="00E45AB4" w:rsidP="005E6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بِئْسَ</w:t>
      </w:r>
      <w:r>
        <w:rPr>
          <w:lang w:bidi="ar-EG"/>
        </w:rPr>
        <w:t xml:space="preserve"> wretched </w:t>
      </w:r>
      <w:r>
        <w:rPr>
          <w:rFonts w:hint="cs"/>
          <w:rtl/>
          <w:lang w:bidi="ar-EG"/>
        </w:rPr>
        <w:t>المَصِيرُ</w:t>
      </w:r>
      <w:r>
        <w:rPr>
          <w:lang w:bidi="ar-EG"/>
        </w:rPr>
        <w:t xml:space="preserve"> the destination </w:t>
      </w:r>
      <w:r>
        <w:rPr>
          <w:lang w:bidi="ar-EG"/>
        </w:rPr>
        <w:sym w:font="Wingdings" w:char="F0E8"/>
      </w:r>
      <w:r>
        <w:rPr>
          <w:lang w:bidi="ar-EG"/>
        </w:rPr>
        <w:t xml:space="preserve"> </w:t>
      </w:r>
      <w:r w:rsidRPr="00E45AB4">
        <w:rPr>
          <w:lang w:bidi="ar-EG"/>
        </w:rPr>
        <w:t xml:space="preserve">What an </w:t>
      </w:r>
      <w:r>
        <w:rPr>
          <w:lang w:bidi="ar-EG"/>
        </w:rPr>
        <w:t>wretched/</w:t>
      </w:r>
      <w:r w:rsidRPr="00E45AB4">
        <w:rPr>
          <w:lang w:bidi="ar-EG"/>
        </w:rPr>
        <w:t>evil destination!</w:t>
      </w:r>
    </w:p>
    <w:p w14:paraId="4050EE67" w14:textId="7C39D4FF" w:rsidR="00C17840" w:rsidRDefault="005C217C" w:rsidP="005E6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إِذَا</w:t>
      </w:r>
      <w:r>
        <w:rPr>
          <w:lang w:bidi="ar-EG"/>
        </w:rPr>
        <w:t xml:space="preserve"> When </w:t>
      </w:r>
      <w:r>
        <w:rPr>
          <w:rFonts w:hint="cs"/>
          <w:rtl/>
          <w:lang w:bidi="ar-EG"/>
        </w:rPr>
        <w:t>أُلْقُوا</w:t>
      </w:r>
      <w:r>
        <w:rPr>
          <w:lang w:bidi="ar-EG"/>
        </w:rPr>
        <w:t xml:space="preserve"> they are thrown </w:t>
      </w:r>
      <w:r>
        <w:rPr>
          <w:rFonts w:hint="cs"/>
          <w:rtl/>
          <w:lang w:bidi="ar-EG"/>
        </w:rPr>
        <w:t>فِي</w:t>
      </w:r>
      <w:r>
        <w:rPr>
          <w:lang w:bidi="ar-EG"/>
        </w:rPr>
        <w:t xml:space="preserve"> in </w:t>
      </w:r>
      <w:r>
        <w:rPr>
          <w:rFonts w:hint="cs"/>
          <w:rtl/>
          <w:lang w:bidi="ar-EG"/>
        </w:rPr>
        <w:t>ـهَا</w:t>
      </w:r>
      <w:r>
        <w:rPr>
          <w:lang w:bidi="ar-EG"/>
        </w:rPr>
        <w:t xml:space="preserve"> her/it </w:t>
      </w:r>
      <w:r>
        <w:rPr>
          <w:lang w:bidi="ar-EG"/>
        </w:rPr>
        <w:sym w:font="Wingdings" w:char="F0E8"/>
      </w:r>
      <w:r>
        <w:rPr>
          <w:lang w:bidi="ar-EG"/>
        </w:rPr>
        <w:t xml:space="preserve"> When they are thrown in it (hell)</w:t>
      </w:r>
      <w:r w:rsidR="00302DD3">
        <w:rPr>
          <w:lang w:bidi="ar-EG"/>
        </w:rPr>
        <w:br w:type="textWrapping" w:clear="all"/>
      </w:r>
      <w:r w:rsidR="00B040FA">
        <w:rPr>
          <w:rFonts w:hint="cs"/>
          <w:rtl/>
          <w:lang w:bidi="ar-EG"/>
        </w:rPr>
        <w:t>سَمِعُوا</w:t>
      </w:r>
      <w:r w:rsidR="00B040FA">
        <w:rPr>
          <w:lang w:bidi="ar-EG"/>
        </w:rPr>
        <w:t xml:space="preserve"> they hear </w:t>
      </w:r>
      <w:r w:rsidR="00B040FA">
        <w:rPr>
          <w:rFonts w:hint="cs"/>
          <w:rtl/>
          <w:lang w:bidi="ar-EG"/>
        </w:rPr>
        <w:t>لَ</w:t>
      </w:r>
      <w:r w:rsidR="00B040FA">
        <w:rPr>
          <w:lang w:bidi="ar-EG"/>
        </w:rPr>
        <w:t xml:space="preserve"> for </w:t>
      </w:r>
      <w:r w:rsidR="00B040FA">
        <w:rPr>
          <w:rFonts w:hint="cs"/>
          <w:rtl/>
          <w:lang w:bidi="ar-EG"/>
        </w:rPr>
        <w:t>ـهَا</w:t>
      </w:r>
      <w:r w:rsidR="00B040FA">
        <w:rPr>
          <w:lang w:bidi="ar-EG"/>
        </w:rPr>
        <w:t xml:space="preserve"> it/her </w:t>
      </w:r>
      <w:r w:rsidR="00B040FA">
        <w:rPr>
          <w:lang w:bidi="ar-EG"/>
        </w:rPr>
        <w:sym w:font="Wingdings" w:char="F0E8"/>
      </w:r>
      <w:r w:rsidR="00B040FA">
        <w:rPr>
          <w:lang w:bidi="ar-EG"/>
        </w:rPr>
        <w:t xml:space="preserve"> they hear for it (hell)/hear it</w:t>
      </w:r>
    </w:p>
    <w:p w14:paraId="51AD349F" w14:textId="736FE29E" w:rsidR="00B040FA" w:rsidRDefault="00B040FA" w:rsidP="005E6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شَهِيقًا</w:t>
      </w:r>
      <w:r>
        <w:rPr>
          <w:lang w:bidi="ar-EG"/>
        </w:rPr>
        <w:t xml:space="preserve"> groaning/inhaling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</w:t>
      </w:r>
      <w:r w:rsidR="009B0B03">
        <w:rPr>
          <w:lang w:bidi="ar-EG"/>
        </w:rPr>
        <w:t xml:space="preserve">and/while </w:t>
      </w:r>
      <w:r w:rsidR="009B0B03">
        <w:rPr>
          <w:rFonts w:hint="cs"/>
          <w:rtl/>
          <w:lang w:bidi="ar-EG"/>
        </w:rPr>
        <w:t>هِيَ</w:t>
      </w:r>
      <w:r w:rsidR="009B0B03">
        <w:rPr>
          <w:lang w:bidi="ar-EG"/>
        </w:rPr>
        <w:t xml:space="preserve"> she/it </w:t>
      </w:r>
      <w:r w:rsidR="009B0B03">
        <w:rPr>
          <w:rFonts w:hint="cs"/>
          <w:rtl/>
          <w:lang w:bidi="ar-EG"/>
        </w:rPr>
        <w:t>تَفُورُ</w:t>
      </w:r>
      <w:r w:rsidR="009B0B03">
        <w:rPr>
          <w:lang w:bidi="ar-EG"/>
        </w:rPr>
        <w:t xml:space="preserve"> boils up </w:t>
      </w:r>
      <w:r w:rsidR="009B0B03">
        <w:rPr>
          <w:lang w:bidi="ar-EG"/>
        </w:rPr>
        <w:sym w:font="Wingdings" w:char="F0E8"/>
      </w:r>
      <w:r w:rsidR="009B0B03">
        <w:rPr>
          <w:lang w:bidi="ar-EG"/>
        </w:rPr>
        <w:t xml:space="preserve"> they hear it (hell) groaning/inhaling while it (hell) boils up</w:t>
      </w:r>
    </w:p>
    <w:p w14:paraId="2655AFD0" w14:textId="70B0E576" w:rsidR="009B0B03" w:rsidRDefault="009B0B03" w:rsidP="005E6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تَكَادُ</w:t>
      </w:r>
      <w:r>
        <w:rPr>
          <w:lang w:bidi="ar-EG"/>
        </w:rPr>
        <w:t xml:space="preserve"> Almost </w:t>
      </w:r>
      <w:r>
        <w:rPr>
          <w:rFonts w:hint="cs"/>
          <w:rtl/>
          <w:lang w:bidi="ar-EG"/>
        </w:rPr>
        <w:t>تَمَيَّزُ</w:t>
      </w:r>
      <w:r>
        <w:rPr>
          <w:lang w:bidi="ar-EG"/>
        </w:rPr>
        <w:t xml:space="preserve"> bursts </w:t>
      </w:r>
      <w:r>
        <w:rPr>
          <w:rFonts w:hint="cs"/>
          <w:rtl/>
          <w:lang w:bidi="ar-EG"/>
        </w:rPr>
        <w:t>مِنَ</w:t>
      </w:r>
      <w:r>
        <w:rPr>
          <w:lang w:bidi="ar-EG"/>
        </w:rPr>
        <w:t xml:space="preserve"> from </w:t>
      </w:r>
      <w:r>
        <w:rPr>
          <w:rFonts w:hint="cs"/>
          <w:rtl/>
          <w:lang w:bidi="ar-EG"/>
        </w:rPr>
        <w:t>الغَيظِ</w:t>
      </w:r>
      <w:r>
        <w:rPr>
          <w:lang w:bidi="ar-EG"/>
        </w:rPr>
        <w:t xml:space="preserve"> the rage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It (hell) almost bursts from </w:t>
      </w:r>
      <w:r w:rsidR="009E4D3A">
        <w:rPr>
          <w:lang w:bidi="ar-EG"/>
        </w:rPr>
        <w:t xml:space="preserve">the </w:t>
      </w:r>
      <w:r>
        <w:rPr>
          <w:lang w:bidi="ar-EG"/>
        </w:rPr>
        <w:t>rage</w:t>
      </w:r>
      <w:r w:rsidR="009E4D3A">
        <w:rPr>
          <w:lang w:bidi="ar-EG"/>
        </w:rPr>
        <w:t>.</w:t>
      </w:r>
    </w:p>
    <w:p w14:paraId="4D5FCFE2" w14:textId="46AE8947" w:rsidR="009E4D3A" w:rsidRDefault="009E4D3A" w:rsidP="005E6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كُلَّمَا</w:t>
      </w:r>
      <w:r>
        <w:rPr>
          <w:lang w:bidi="ar-EG"/>
        </w:rPr>
        <w:t xml:space="preserve"> every time </w:t>
      </w:r>
      <w:r>
        <w:rPr>
          <w:rFonts w:hint="cs"/>
          <w:rtl/>
          <w:lang w:bidi="ar-EG"/>
        </w:rPr>
        <w:t>أُلْقِيَ</w:t>
      </w:r>
      <w:r>
        <w:rPr>
          <w:lang w:bidi="ar-EG"/>
        </w:rPr>
        <w:t xml:space="preserve"> thrown </w:t>
      </w:r>
      <w:r>
        <w:rPr>
          <w:rFonts w:hint="cs"/>
          <w:rtl/>
          <w:lang w:bidi="ar-EG"/>
        </w:rPr>
        <w:t>فِي</w:t>
      </w:r>
      <w:r>
        <w:rPr>
          <w:lang w:bidi="ar-EG"/>
        </w:rPr>
        <w:t xml:space="preserve"> in </w:t>
      </w:r>
      <w:r>
        <w:rPr>
          <w:rFonts w:hint="cs"/>
          <w:rtl/>
          <w:lang w:bidi="ar-EG"/>
        </w:rPr>
        <w:t>ـهَا</w:t>
      </w:r>
      <w:r>
        <w:rPr>
          <w:lang w:bidi="ar-EG"/>
        </w:rPr>
        <w:t xml:space="preserve"> her/it </w:t>
      </w:r>
      <w:r>
        <w:rPr>
          <w:rFonts w:hint="cs"/>
          <w:rtl/>
          <w:lang w:bidi="ar-EG"/>
        </w:rPr>
        <w:t>فَوجٌ</w:t>
      </w:r>
      <w:r>
        <w:rPr>
          <w:lang w:bidi="ar-EG"/>
        </w:rPr>
        <w:t xml:space="preserve"> a group </w:t>
      </w:r>
      <w:r>
        <w:rPr>
          <w:rFonts w:hint="cs"/>
          <w:rtl/>
          <w:lang w:bidi="ar-EG"/>
        </w:rPr>
        <w:t>سَأَلَـ</w:t>
      </w:r>
      <w:r>
        <w:rPr>
          <w:lang w:bidi="ar-EG"/>
        </w:rPr>
        <w:t xml:space="preserve"> ask </w:t>
      </w:r>
      <w:r>
        <w:rPr>
          <w:rFonts w:hint="cs"/>
          <w:rtl/>
          <w:lang w:bidi="ar-EG"/>
        </w:rPr>
        <w:t>ـهُم</w:t>
      </w:r>
      <w:r>
        <w:rPr>
          <w:lang w:bidi="ar-EG"/>
        </w:rPr>
        <w:t xml:space="preserve"> them </w:t>
      </w:r>
      <w:r>
        <w:rPr>
          <w:rFonts w:hint="cs"/>
          <w:rtl/>
          <w:lang w:bidi="ar-EG"/>
        </w:rPr>
        <w:t>خَزَنَتُـ</w:t>
      </w:r>
      <w:r>
        <w:rPr>
          <w:lang w:bidi="ar-EG"/>
        </w:rPr>
        <w:t xml:space="preserve"> keepers </w:t>
      </w:r>
      <w:r>
        <w:rPr>
          <w:rFonts w:hint="cs"/>
          <w:rtl/>
          <w:lang w:bidi="ar-EG"/>
        </w:rPr>
        <w:t>ـهَا</w:t>
      </w:r>
      <w:r>
        <w:rPr>
          <w:lang w:bidi="ar-EG"/>
        </w:rPr>
        <w:t xml:space="preserve"> her/it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 xml:space="preserve"> </w:t>
      </w:r>
      <w:r>
        <w:rPr>
          <w:lang w:bidi="ar-EG"/>
        </w:rPr>
        <w:sym w:font="Wingdings" w:char="F0E8"/>
      </w:r>
      <w:r>
        <w:rPr>
          <w:lang w:bidi="ar-EG"/>
        </w:rPr>
        <w:t xml:space="preserve"> every time a group is thrown in it, its (hell’s) keepers ask them</w:t>
      </w:r>
    </w:p>
    <w:p w14:paraId="30D55298" w14:textId="2EEE63C4" w:rsidR="009E4D3A" w:rsidRPr="009E4D3A" w:rsidRDefault="009E4D3A" w:rsidP="005E66A2">
      <w:pPr>
        <w:jc w:val="center"/>
        <w:rPr>
          <w:lang w:bidi="ar-EG"/>
        </w:rPr>
      </w:pPr>
      <w:r>
        <w:rPr>
          <w:rFonts w:hint="cs"/>
          <w:rtl/>
          <w:lang w:bidi="ar-EG"/>
        </w:rPr>
        <w:t>أَ</w:t>
      </w:r>
      <w:r>
        <w:rPr>
          <w:lang w:bidi="ar-EG"/>
        </w:rPr>
        <w:t xml:space="preserve"> did </w:t>
      </w:r>
      <w:r>
        <w:rPr>
          <w:rFonts w:hint="cs"/>
          <w:rtl/>
          <w:lang w:bidi="ar-EG"/>
        </w:rPr>
        <w:t>لَمْ</w:t>
      </w:r>
      <w:r>
        <w:rPr>
          <w:lang w:bidi="ar-EG"/>
        </w:rPr>
        <w:t xml:space="preserve"> not </w:t>
      </w:r>
      <w:r>
        <w:rPr>
          <w:rFonts w:hint="cs"/>
          <w:rtl/>
          <w:lang w:bidi="ar-EG"/>
        </w:rPr>
        <w:t>يَأْتِـ</w:t>
      </w:r>
      <w:r>
        <w:rPr>
          <w:lang w:bidi="ar-EG"/>
        </w:rPr>
        <w:t xml:space="preserve"> come </w:t>
      </w:r>
      <w:r>
        <w:rPr>
          <w:rFonts w:hint="cs"/>
          <w:rtl/>
          <w:lang w:bidi="ar-EG"/>
        </w:rPr>
        <w:t>ـكُمْ</w:t>
      </w:r>
      <w:r>
        <w:rPr>
          <w:lang w:bidi="ar-EG"/>
        </w:rPr>
        <w:t xml:space="preserve"> you all </w:t>
      </w:r>
      <w:r>
        <w:rPr>
          <w:rFonts w:hint="cs"/>
          <w:rtl/>
          <w:lang w:bidi="ar-EG"/>
        </w:rPr>
        <w:t>نَذِيرٌ</w:t>
      </w:r>
      <w:r>
        <w:rPr>
          <w:lang w:bidi="ar-EG"/>
        </w:rPr>
        <w:t xml:space="preserve"> warner </w:t>
      </w:r>
      <w:r>
        <w:rPr>
          <w:lang w:bidi="ar-EG"/>
        </w:rPr>
        <w:sym w:font="Wingdings" w:char="F0E8"/>
      </w:r>
      <w:r>
        <w:rPr>
          <w:lang w:bidi="ar-EG"/>
        </w:rPr>
        <w:t xml:space="preserve"> didn’t a warner come to you all?</w:t>
      </w:r>
    </w:p>
    <w:p w14:paraId="753ABEBF" w14:textId="77777777" w:rsidR="006E6EA8" w:rsidRPr="00C17840" w:rsidRDefault="006E6EA8" w:rsidP="006E6EA8">
      <w:pPr>
        <w:jc w:val="center"/>
        <w:rPr>
          <w:lang w:bidi="ar-EG"/>
        </w:rPr>
      </w:pPr>
    </w:p>
    <w:p w14:paraId="2E004B76" w14:textId="79723EEF" w:rsidR="0021694A" w:rsidRDefault="0021694A" w:rsidP="00DA550A">
      <w:pPr>
        <w:pStyle w:val="Heading2"/>
      </w:pPr>
      <w:bookmarkStart w:id="48" w:name="_Toc27924805"/>
      <w:r>
        <w:t>Some words are feminine BASS</w:t>
      </w:r>
      <w:bookmarkEnd w:id="48"/>
    </w:p>
    <w:p w14:paraId="33DA34F0" w14:textId="0C7217AF" w:rsidR="00DA550A" w:rsidRDefault="0021694A" w:rsidP="00DA550A">
      <w:pPr>
        <w:tabs>
          <w:tab w:val="center" w:pos="4087"/>
          <w:tab w:val="left" w:pos="5187"/>
        </w:tabs>
        <w:rPr>
          <w:lang w:bidi="ar-EG"/>
        </w:rPr>
      </w:pPr>
      <w:r>
        <w:rPr>
          <w:lang w:bidi="ar-EG"/>
        </w:rPr>
        <w:t xml:space="preserve">The word </w:t>
      </w:r>
      <w:r>
        <w:rPr>
          <w:rFonts w:hint="cs"/>
          <w:rtl/>
          <w:lang w:bidi="ar-EG"/>
        </w:rPr>
        <w:t>جَهَنَّمَ</w:t>
      </w:r>
      <w:r>
        <w:rPr>
          <w:lang w:bidi="ar-EG"/>
        </w:rPr>
        <w:t xml:space="preserve"> means hell and is feminine</w:t>
      </w:r>
      <w:r w:rsidR="00DA550A">
        <w:rPr>
          <w:lang w:bidi="ar-EG"/>
        </w:rPr>
        <w:t xml:space="preserve">. The ayah 7 references </w:t>
      </w:r>
      <w:r w:rsidR="00DA550A">
        <w:rPr>
          <w:rFonts w:hint="cs"/>
          <w:rtl/>
          <w:lang w:bidi="ar-EG"/>
        </w:rPr>
        <w:t>جَهَنَّم</w:t>
      </w:r>
      <w:r w:rsidR="00DA550A">
        <w:rPr>
          <w:lang w:bidi="ar-EG"/>
        </w:rPr>
        <w:t xml:space="preserve"> with a pronoun that is “her”, as there is no “it” pronoun in Arabic. </w:t>
      </w:r>
    </w:p>
    <w:p w14:paraId="1003498D" w14:textId="5A27207E" w:rsidR="00DA550A" w:rsidRDefault="00DA550A" w:rsidP="00DA550A">
      <w:pPr>
        <w:tabs>
          <w:tab w:val="center" w:pos="4087"/>
          <w:tab w:val="left" w:pos="5187"/>
        </w:tabs>
        <w:rPr>
          <w:lang w:bidi="ar-EG"/>
        </w:rPr>
      </w:pPr>
      <w:r>
        <w:rPr>
          <w:lang w:bidi="ar-EG"/>
        </w:rPr>
        <w:t xml:space="preserve">Why is </w:t>
      </w:r>
      <w:r>
        <w:rPr>
          <w:rFonts w:hint="cs"/>
          <w:rtl/>
          <w:lang w:bidi="ar-EG"/>
        </w:rPr>
        <w:t>جَهَنَّم</w:t>
      </w:r>
      <w:r>
        <w:rPr>
          <w:lang w:bidi="ar-EG"/>
        </w:rPr>
        <w:t xml:space="preserve"> feminine when there is no </w:t>
      </w:r>
      <w:r>
        <w:rPr>
          <w:rFonts w:hint="cs"/>
          <w:rtl/>
          <w:lang w:bidi="ar-EG"/>
        </w:rPr>
        <w:t>ة</w:t>
      </w:r>
      <w:r>
        <w:rPr>
          <w:lang w:bidi="ar-EG"/>
        </w:rPr>
        <w:t>? Because the Arabs Said So (BASS).</w:t>
      </w:r>
    </w:p>
    <w:p w14:paraId="4C2C4DF3" w14:textId="19D3E446" w:rsidR="00BE3993" w:rsidRDefault="00BE3993">
      <w:pPr>
        <w:rPr>
          <w:lang w:bidi="ar-EG"/>
        </w:rPr>
      </w:pPr>
      <w:r>
        <w:rPr>
          <w:lang w:bidi="ar-EG"/>
        </w:rPr>
        <w:br w:type="page"/>
      </w:r>
    </w:p>
    <w:p w14:paraId="3008E3C5" w14:textId="66BE3CD6" w:rsidR="00BE3993" w:rsidRDefault="00BE3993" w:rsidP="00BE3993">
      <w:pPr>
        <w:pStyle w:val="Heading1"/>
        <w:rPr>
          <w:lang w:bidi="ar-EG"/>
        </w:rPr>
      </w:pPr>
      <w:bookmarkStart w:id="49" w:name="_Toc27924806"/>
      <w:r>
        <w:rPr>
          <w:lang w:bidi="ar-EG"/>
        </w:rPr>
        <w:t>December 21, 2019 – Surah Mulk Study</w:t>
      </w:r>
      <w:bookmarkEnd w:id="49"/>
    </w:p>
    <w:p w14:paraId="733414A5" w14:textId="34B0811E" w:rsidR="00BE3993" w:rsidRDefault="00BE3993" w:rsidP="00BE3993">
      <w:pPr>
        <w:jc w:val="center"/>
        <w:rPr>
          <w:lang w:bidi="ar-EG"/>
        </w:rPr>
      </w:pPr>
      <w:r>
        <w:rPr>
          <w:noProof/>
        </w:rPr>
        <w:drawing>
          <wp:inline distT="0" distB="0" distL="0" distR="0" wp14:anchorId="5B5285C8" wp14:editId="43627F0A">
            <wp:extent cx="5943600" cy="31299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6379C" w14:textId="5F2A5FC6" w:rsidR="00BE3993" w:rsidRDefault="00BE3993" w:rsidP="00BE3993">
      <w:pPr>
        <w:jc w:val="center"/>
        <w:rPr>
          <w:lang w:bidi="ar-EG"/>
        </w:rPr>
      </w:pPr>
      <w:r>
        <w:rPr>
          <w:rFonts w:hint="cs"/>
          <w:rtl/>
          <w:lang w:bidi="ar-EG"/>
        </w:rPr>
        <w:t>قَالُوا</w:t>
      </w:r>
      <w:r>
        <w:rPr>
          <w:lang w:bidi="ar-EG"/>
        </w:rPr>
        <w:t xml:space="preserve"> they said </w:t>
      </w:r>
      <w:r>
        <w:rPr>
          <w:rFonts w:hint="cs"/>
          <w:rtl/>
          <w:lang w:bidi="ar-EG"/>
        </w:rPr>
        <w:t>بَلَى</w:t>
      </w:r>
      <w:r>
        <w:rPr>
          <w:lang w:bidi="ar-EG"/>
        </w:rPr>
        <w:t xml:space="preserve"> yes </w:t>
      </w:r>
      <w:r>
        <w:rPr>
          <w:rFonts w:hint="cs"/>
          <w:rtl/>
          <w:lang w:bidi="ar-EG"/>
        </w:rPr>
        <w:t>قَدْ</w:t>
      </w:r>
      <w:r>
        <w:rPr>
          <w:lang w:bidi="ar-EG"/>
        </w:rPr>
        <w:t xml:space="preserve"> surely </w:t>
      </w:r>
      <w:r>
        <w:rPr>
          <w:rFonts w:hint="cs"/>
          <w:rtl/>
          <w:lang w:bidi="ar-EG"/>
        </w:rPr>
        <w:t>جَاءَ</w:t>
      </w:r>
      <w:r w:rsidR="0075479E">
        <w:rPr>
          <w:lang w:bidi="ar-EG"/>
        </w:rPr>
        <w:t xml:space="preserve"> came </w:t>
      </w:r>
      <w:r w:rsidR="0075479E">
        <w:rPr>
          <w:rFonts w:hint="cs"/>
          <w:rtl/>
          <w:lang w:bidi="ar-EG"/>
        </w:rPr>
        <w:t>ـنَا</w:t>
      </w:r>
      <w:r w:rsidR="0075479E">
        <w:rPr>
          <w:lang w:bidi="ar-EG"/>
        </w:rPr>
        <w:t xml:space="preserve"> us </w:t>
      </w:r>
      <w:r w:rsidR="0075479E">
        <w:rPr>
          <w:lang w:bidi="ar-EG"/>
        </w:rPr>
        <w:sym w:font="Wingdings" w:char="F0E8"/>
      </w:r>
      <w:r w:rsidR="0075479E">
        <w:rPr>
          <w:lang w:bidi="ar-EG"/>
        </w:rPr>
        <w:t xml:space="preserve"> came to us </w:t>
      </w:r>
      <w:r w:rsidR="0075479E">
        <w:rPr>
          <w:rFonts w:hint="cs"/>
          <w:rtl/>
          <w:lang w:bidi="ar-EG"/>
        </w:rPr>
        <w:t>نَذِيرٌ</w:t>
      </w:r>
      <w:r w:rsidR="0075479E">
        <w:rPr>
          <w:lang w:bidi="ar-EG"/>
        </w:rPr>
        <w:t xml:space="preserve"> a warner </w:t>
      </w:r>
      <w:r w:rsidR="0075479E">
        <w:rPr>
          <w:lang w:bidi="ar-EG"/>
        </w:rPr>
        <w:sym w:font="Wingdings" w:char="F0E8"/>
      </w:r>
      <w:r w:rsidR="0075479E">
        <w:rPr>
          <w:lang w:bidi="ar-EG"/>
        </w:rPr>
        <w:t xml:space="preserve"> a warner came to us</w:t>
      </w:r>
    </w:p>
    <w:p w14:paraId="77A922C4" w14:textId="5C005A58" w:rsidR="0075479E" w:rsidRDefault="0075479E" w:rsidP="00BE3993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فَ</w:t>
      </w:r>
      <w:r>
        <w:rPr>
          <w:lang w:bidi="ar-EG"/>
        </w:rPr>
        <w:t xml:space="preserve"> then/but </w:t>
      </w:r>
      <w:r>
        <w:rPr>
          <w:rFonts w:hint="cs"/>
          <w:rtl/>
          <w:lang w:bidi="ar-EG"/>
        </w:rPr>
        <w:t>كَذَّبْنَّا</w:t>
      </w:r>
      <w:r>
        <w:rPr>
          <w:lang w:bidi="ar-EG"/>
        </w:rPr>
        <w:t xml:space="preserve"> we denied </w:t>
      </w: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قُلْنَا</w:t>
      </w:r>
      <w:r>
        <w:rPr>
          <w:lang w:bidi="ar-EG"/>
        </w:rPr>
        <w:t xml:space="preserve"> we said </w:t>
      </w:r>
      <w:r>
        <w:rPr>
          <w:rFonts w:hint="cs"/>
          <w:rtl/>
          <w:lang w:bidi="ar-EG"/>
        </w:rPr>
        <w:t>مَا</w:t>
      </w:r>
      <w:r>
        <w:rPr>
          <w:lang w:bidi="ar-EG"/>
        </w:rPr>
        <w:t xml:space="preserve"> not </w:t>
      </w:r>
      <w:r>
        <w:rPr>
          <w:rFonts w:hint="cs"/>
          <w:rtl/>
          <w:lang w:bidi="ar-EG"/>
        </w:rPr>
        <w:t>نَزَّلَ</w:t>
      </w:r>
      <w:r>
        <w:rPr>
          <w:lang w:bidi="ar-EG"/>
        </w:rPr>
        <w:t xml:space="preserve"> sent down </w:t>
      </w:r>
      <w:r>
        <w:rPr>
          <w:rFonts w:hint="cs"/>
          <w:rtl/>
          <w:lang w:bidi="ar-EG"/>
        </w:rPr>
        <w:t>اللهُ</w:t>
      </w:r>
      <w:r>
        <w:rPr>
          <w:lang w:bidi="ar-EG"/>
        </w:rPr>
        <w:t xml:space="preserve"> Allah </w:t>
      </w:r>
      <w:r>
        <w:rPr>
          <w:rFonts w:hint="cs"/>
          <w:rtl/>
          <w:lang w:bidi="ar-EG"/>
        </w:rPr>
        <w:t>مِنْ</w:t>
      </w:r>
      <w:r>
        <w:rPr>
          <w:lang w:bidi="ar-EG"/>
        </w:rPr>
        <w:t xml:space="preserve"> from </w:t>
      </w:r>
      <w:r>
        <w:rPr>
          <w:rFonts w:hint="cs"/>
          <w:rtl/>
          <w:lang w:bidi="ar-EG"/>
        </w:rPr>
        <w:t>شيْءٍ</w:t>
      </w:r>
      <w:r>
        <w:rPr>
          <w:lang w:bidi="ar-EG"/>
        </w:rPr>
        <w:t xml:space="preserve"> a thing </w:t>
      </w:r>
      <w:r>
        <w:rPr>
          <w:lang w:bidi="ar-EG"/>
        </w:rPr>
        <w:sym w:font="Wingdings" w:char="F0E8"/>
      </w:r>
      <w:r>
        <w:rPr>
          <w:lang w:bidi="ar-EG"/>
        </w:rPr>
        <w:t xml:space="preserve"> from a thing = </w:t>
      </w:r>
      <w:r w:rsidR="00CE7415">
        <w:rPr>
          <w:lang w:bidi="ar-EG"/>
        </w:rPr>
        <w:t>anything</w:t>
      </w:r>
      <w:r>
        <w:rPr>
          <w:lang w:bidi="ar-EG"/>
        </w:rPr>
        <w:t xml:space="preserve"> at all</w:t>
      </w:r>
    </w:p>
    <w:p w14:paraId="66B0D311" w14:textId="2FC3007E" w:rsidR="0075479E" w:rsidRDefault="0075479E" w:rsidP="00BE3993">
      <w:pPr>
        <w:jc w:val="center"/>
        <w:rPr>
          <w:lang w:bidi="ar-EG"/>
        </w:rPr>
      </w:pPr>
      <w:r>
        <w:rPr>
          <w:lang w:bidi="ar-EG"/>
        </w:rPr>
        <w:t xml:space="preserve">But we denied and said, “Allah has not sent down </w:t>
      </w:r>
      <w:r w:rsidR="00CE7415">
        <w:rPr>
          <w:lang w:bidi="ar-EG"/>
        </w:rPr>
        <w:t>anything at all”</w:t>
      </w:r>
    </w:p>
    <w:p w14:paraId="10A775D7" w14:textId="7D7BCB48" w:rsidR="0075479E" w:rsidRDefault="0075479E" w:rsidP="00BE3993">
      <w:pPr>
        <w:jc w:val="center"/>
        <w:rPr>
          <w:lang w:bidi="ar-EG"/>
        </w:rPr>
      </w:pPr>
      <w:r>
        <w:rPr>
          <w:rFonts w:hint="cs"/>
          <w:rtl/>
          <w:lang w:bidi="ar-EG"/>
        </w:rPr>
        <w:t>إِنْ</w:t>
      </w:r>
      <w:r>
        <w:rPr>
          <w:lang w:bidi="ar-EG"/>
        </w:rPr>
        <w:t xml:space="preserve"> not</w:t>
      </w:r>
      <w:r w:rsidR="00CE7415">
        <w:rPr>
          <w:lang w:bidi="ar-EG"/>
        </w:rPr>
        <w:t xml:space="preserve"> </w:t>
      </w:r>
      <w:r w:rsidR="00CE7415">
        <w:rPr>
          <w:rFonts w:hint="cs"/>
          <w:rtl/>
          <w:lang w:bidi="ar-EG"/>
        </w:rPr>
        <w:t>أَنْتُمْ</w:t>
      </w:r>
      <w:r w:rsidR="00CE7415">
        <w:rPr>
          <w:lang w:bidi="ar-EG"/>
        </w:rPr>
        <w:t xml:space="preserve"> you all </w:t>
      </w:r>
      <w:r w:rsidR="00CE7415">
        <w:rPr>
          <w:rFonts w:hint="cs"/>
          <w:rtl/>
          <w:lang w:bidi="ar-EG"/>
        </w:rPr>
        <w:t>إلَّا</w:t>
      </w:r>
      <w:r w:rsidR="00CE7415">
        <w:rPr>
          <w:lang w:bidi="ar-EG"/>
        </w:rPr>
        <w:t xml:space="preserve"> except </w:t>
      </w:r>
      <w:r w:rsidR="00CE7415">
        <w:rPr>
          <w:rFonts w:hint="cs"/>
          <w:rtl/>
          <w:lang w:bidi="ar-EG"/>
        </w:rPr>
        <w:t>فِي</w:t>
      </w:r>
      <w:r w:rsidR="00CE7415">
        <w:rPr>
          <w:lang w:bidi="ar-EG"/>
        </w:rPr>
        <w:t xml:space="preserve"> in </w:t>
      </w:r>
      <w:r w:rsidR="00CE7415">
        <w:rPr>
          <w:rFonts w:hint="cs"/>
          <w:rtl/>
          <w:lang w:bidi="ar-EG"/>
        </w:rPr>
        <w:t>ضَلَالٍ</w:t>
      </w:r>
      <w:r w:rsidR="00CE7415">
        <w:rPr>
          <w:lang w:bidi="ar-EG"/>
        </w:rPr>
        <w:t xml:space="preserve"> error </w:t>
      </w:r>
      <w:r w:rsidR="00CE7415">
        <w:rPr>
          <w:rFonts w:hint="cs"/>
          <w:rtl/>
          <w:lang w:bidi="ar-EG"/>
        </w:rPr>
        <w:t>كَبِيرٍ</w:t>
      </w:r>
      <w:r w:rsidR="00CE7415">
        <w:rPr>
          <w:lang w:bidi="ar-EG"/>
        </w:rPr>
        <w:t xml:space="preserve"> great </w:t>
      </w:r>
      <w:r w:rsidR="00CE7415">
        <w:rPr>
          <w:lang w:bidi="ar-EG"/>
        </w:rPr>
        <w:sym w:font="Wingdings" w:char="F0E8"/>
      </w:r>
      <w:r w:rsidR="00CE7415">
        <w:rPr>
          <w:lang w:bidi="ar-EG"/>
        </w:rPr>
        <w:t xml:space="preserve"> </w:t>
      </w:r>
      <w:proofErr w:type="spellStart"/>
      <w:r w:rsidR="00CE7415">
        <w:rPr>
          <w:lang w:bidi="ar-EG"/>
        </w:rPr>
        <w:t>great</w:t>
      </w:r>
      <w:proofErr w:type="spellEnd"/>
      <w:r w:rsidR="00CE7415">
        <w:rPr>
          <w:lang w:bidi="ar-EG"/>
        </w:rPr>
        <w:t xml:space="preserve"> error</w:t>
      </w:r>
    </w:p>
    <w:p w14:paraId="11328744" w14:textId="5FE5B5D6" w:rsidR="00CE7415" w:rsidRDefault="00CE7415" w:rsidP="00BE3993">
      <w:pPr>
        <w:jc w:val="center"/>
        <w:rPr>
          <w:lang w:bidi="ar-EG"/>
        </w:rPr>
      </w:pPr>
      <w:r>
        <w:rPr>
          <w:lang w:bidi="ar-EG"/>
        </w:rPr>
        <w:t xml:space="preserve">Not you all except </w:t>
      </w:r>
      <w:r>
        <w:rPr>
          <w:lang w:bidi="ar-EG"/>
        </w:rPr>
        <w:sym w:font="Wingdings" w:char="F0E8"/>
      </w:r>
      <w:r>
        <w:rPr>
          <w:lang w:bidi="ar-EG"/>
        </w:rPr>
        <w:t xml:space="preserve"> You are in nothing but a great error = You are ONLY in a great error</w:t>
      </w:r>
    </w:p>
    <w:p w14:paraId="780D7C73" w14:textId="386C376C" w:rsidR="0075479E" w:rsidRDefault="0075479E" w:rsidP="00BE3993">
      <w:pPr>
        <w:jc w:val="center"/>
        <w:rPr>
          <w:lang w:bidi="ar-EG"/>
        </w:rPr>
      </w:pPr>
    </w:p>
    <w:p w14:paraId="093CDF3D" w14:textId="6A5B401A" w:rsidR="0075479E" w:rsidRDefault="0075479E" w:rsidP="0075479E">
      <w:pPr>
        <w:jc w:val="center"/>
        <w:rPr>
          <w:lang w:bidi="ar-EG"/>
        </w:rPr>
      </w:pPr>
      <w:r>
        <w:rPr>
          <w:lang w:bidi="ar-EG"/>
        </w:rPr>
        <w:t xml:space="preserve">Activity: for the Fi’l </w:t>
      </w:r>
      <w:r>
        <w:rPr>
          <w:rFonts w:hint="cs"/>
          <w:rtl/>
          <w:lang w:bidi="ar-EG"/>
        </w:rPr>
        <w:t>كَذَّب</w:t>
      </w:r>
      <w:r w:rsidR="002E78D4">
        <w:rPr>
          <w:rFonts w:hint="cs"/>
          <w:rtl/>
          <w:lang w:bidi="ar-EG"/>
        </w:rPr>
        <w:t>َ</w:t>
      </w:r>
      <w:r>
        <w:rPr>
          <w:lang w:bidi="ar-EG"/>
        </w:rPr>
        <w:t>, fill out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30"/>
        <w:gridCol w:w="987"/>
        <w:gridCol w:w="988"/>
      </w:tblGrid>
      <w:tr w:rsidR="0075479E" w14:paraId="67CDC20F" w14:textId="77777777" w:rsidTr="002E78D4">
        <w:trPr>
          <w:trHeight w:val="720"/>
          <w:jc w:val="center"/>
        </w:trPr>
        <w:tc>
          <w:tcPr>
            <w:tcW w:w="1229" w:type="dxa"/>
            <w:vAlign w:val="center"/>
          </w:tcPr>
          <w:p w14:paraId="6685A838" w14:textId="77777777" w:rsidR="0075479E" w:rsidRDefault="0075479E" w:rsidP="00732F66">
            <w:pPr>
              <w:bidi/>
              <w:jc w:val="center"/>
            </w:pPr>
            <w:r>
              <w:t>The Acted Upon</w:t>
            </w:r>
          </w:p>
        </w:tc>
        <w:tc>
          <w:tcPr>
            <w:tcW w:w="1229" w:type="dxa"/>
            <w:vAlign w:val="center"/>
          </w:tcPr>
          <w:p w14:paraId="309360A2" w14:textId="77777777" w:rsidR="0075479E" w:rsidRDefault="0075479E" w:rsidP="00732F66">
            <w:pPr>
              <w:bidi/>
              <w:jc w:val="center"/>
            </w:pPr>
            <w:r>
              <w:t>The Actor</w:t>
            </w:r>
          </w:p>
        </w:tc>
        <w:tc>
          <w:tcPr>
            <w:tcW w:w="1229" w:type="dxa"/>
            <w:vAlign w:val="center"/>
          </w:tcPr>
          <w:p w14:paraId="20EEFD19" w14:textId="77777777" w:rsidR="0075479E" w:rsidRDefault="0075479E" w:rsidP="00732F66">
            <w:pPr>
              <w:bidi/>
              <w:jc w:val="center"/>
            </w:pPr>
            <w:r>
              <w:t>The Masdar</w:t>
            </w:r>
          </w:p>
        </w:tc>
        <w:tc>
          <w:tcPr>
            <w:tcW w:w="1229" w:type="dxa"/>
            <w:vAlign w:val="center"/>
          </w:tcPr>
          <w:p w14:paraId="0B705E2F" w14:textId="77777777" w:rsidR="0075479E" w:rsidRDefault="0075479E" w:rsidP="00732F66">
            <w:pPr>
              <w:bidi/>
              <w:jc w:val="center"/>
            </w:pPr>
            <w:r>
              <w:t>Command Tense</w:t>
            </w:r>
          </w:p>
        </w:tc>
        <w:tc>
          <w:tcPr>
            <w:tcW w:w="1229" w:type="dxa"/>
            <w:vAlign w:val="center"/>
          </w:tcPr>
          <w:p w14:paraId="70D9EA18" w14:textId="77777777" w:rsidR="0075479E" w:rsidRDefault="0075479E" w:rsidP="00732F66">
            <w:pPr>
              <w:bidi/>
              <w:jc w:val="center"/>
            </w:pPr>
            <w:r>
              <w:t>Present Tense</w:t>
            </w:r>
          </w:p>
        </w:tc>
        <w:tc>
          <w:tcPr>
            <w:tcW w:w="1230" w:type="dxa"/>
            <w:vAlign w:val="center"/>
          </w:tcPr>
          <w:p w14:paraId="72F67D52" w14:textId="77777777" w:rsidR="0075479E" w:rsidRDefault="0075479E" w:rsidP="00732F66">
            <w:pPr>
              <w:bidi/>
              <w:jc w:val="center"/>
            </w:pPr>
            <w:r>
              <w:t>Past Tense</w:t>
            </w:r>
          </w:p>
        </w:tc>
        <w:tc>
          <w:tcPr>
            <w:tcW w:w="987" w:type="dxa"/>
            <w:vAlign w:val="center"/>
          </w:tcPr>
          <w:p w14:paraId="7532B47D" w14:textId="77777777" w:rsidR="0075479E" w:rsidRDefault="0075479E" w:rsidP="00732F66">
            <w:pPr>
              <w:bidi/>
              <w:jc w:val="center"/>
            </w:pPr>
            <w:r>
              <w:t>Family</w:t>
            </w:r>
          </w:p>
        </w:tc>
        <w:tc>
          <w:tcPr>
            <w:tcW w:w="988" w:type="dxa"/>
            <w:vAlign w:val="center"/>
          </w:tcPr>
          <w:p w14:paraId="3543096F" w14:textId="77777777" w:rsidR="0075479E" w:rsidRDefault="0075479E" w:rsidP="00732F66">
            <w:pPr>
              <w:bidi/>
              <w:jc w:val="center"/>
            </w:pPr>
            <w:r>
              <w:t>Root Letters</w:t>
            </w:r>
          </w:p>
        </w:tc>
      </w:tr>
      <w:tr w:rsidR="0075479E" w14:paraId="2A8A2366" w14:textId="77777777" w:rsidTr="002E78D4">
        <w:trPr>
          <w:trHeight w:val="720"/>
          <w:jc w:val="center"/>
        </w:trPr>
        <w:tc>
          <w:tcPr>
            <w:tcW w:w="1229" w:type="dxa"/>
            <w:vAlign w:val="center"/>
          </w:tcPr>
          <w:p w14:paraId="43830342" w14:textId="20746666" w:rsidR="0075479E" w:rsidRDefault="002E78D4" w:rsidP="00732F66">
            <w:pPr>
              <w:bidi/>
              <w:jc w:val="center"/>
            </w:pPr>
            <w:r>
              <w:rPr>
                <w:rFonts w:hint="cs"/>
                <w:rtl/>
              </w:rPr>
              <w:t>المُكَذَّب</w:t>
            </w:r>
          </w:p>
        </w:tc>
        <w:tc>
          <w:tcPr>
            <w:tcW w:w="1229" w:type="dxa"/>
            <w:vAlign w:val="center"/>
          </w:tcPr>
          <w:p w14:paraId="1420D20C" w14:textId="083125AD" w:rsidR="0075479E" w:rsidRDefault="002E78D4" w:rsidP="00732F66">
            <w:pPr>
              <w:bidi/>
              <w:jc w:val="center"/>
            </w:pPr>
            <w:r>
              <w:rPr>
                <w:rFonts w:hint="cs"/>
                <w:rtl/>
              </w:rPr>
              <w:t>المُكَذِّب</w:t>
            </w:r>
          </w:p>
        </w:tc>
        <w:tc>
          <w:tcPr>
            <w:tcW w:w="1229" w:type="dxa"/>
            <w:vAlign w:val="center"/>
          </w:tcPr>
          <w:p w14:paraId="4A26CC62" w14:textId="4711D672" w:rsidR="0075479E" w:rsidRDefault="002E78D4" w:rsidP="00732F66">
            <w:pPr>
              <w:bidi/>
              <w:jc w:val="center"/>
            </w:pPr>
            <w:r>
              <w:rPr>
                <w:rFonts w:hint="cs"/>
                <w:rtl/>
              </w:rPr>
              <w:t>التَكْذِيب</w:t>
            </w:r>
          </w:p>
        </w:tc>
        <w:tc>
          <w:tcPr>
            <w:tcW w:w="1229" w:type="dxa"/>
            <w:vAlign w:val="center"/>
          </w:tcPr>
          <w:p w14:paraId="4D7BA404" w14:textId="07A9DCD5" w:rsidR="0075479E" w:rsidRDefault="002E78D4" w:rsidP="00732F66">
            <w:pPr>
              <w:bidi/>
              <w:jc w:val="center"/>
            </w:pPr>
            <w:r>
              <w:rPr>
                <w:rFonts w:hint="cs"/>
                <w:rtl/>
              </w:rPr>
              <w:t>كَذِّبْ</w:t>
            </w:r>
          </w:p>
        </w:tc>
        <w:tc>
          <w:tcPr>
            <w:tcW w:w="1229" w:type="dxa"/>
            <w:vAlign w:val="center"/>
          </w:tcPr>
          <w:p w14:paraId="1B50142F" w14:textId="05CA0EA0" w:rsidR="0075479E" w:rsidRDefault="002E78D4" w:rsidP="00732F66">
            <w:pPr>
              <w:bidi/>
              <w:jc w:val="center"/>
            </w:pPr>
            <w:r>
              <w:rPr>
                <w:rFonts w:hint="cs"/>
                <w:rtl/>
              </w:rPr>
              <w:t>يُكَذِّبُ</w:t>
            </w:r>
          </w:p>
        </w:tc>
        <w:tc>
          <w:tcPr>
            <w:tcW w:w="1230" w:type="dxa"/>
            <w:vAlign w:val="center"/>
          </w:tcPr>
          <w:p w14:paraId="6A2303AC" w14:textId="77403835" w:rsidR="0075479E" w:rsidRDefault="002E78D4" w:rsidP="00732F66">
            <w:pPr>
              <w:bidi/>
              <w:jc w:val="center"/>
            </w:pPr>
            <w:r>
              <w:rPr>
                <w:rFonts w:hint="cs"/>
                <w:rtl/>
              </w:rPr>
              <w:t>كَذَّبَ</w:t>
            </w:r>
          </w:p>
        </w:tc>
        <w:tc>
          <w:tcPr>
            <w:tcW w:w="987" w:type="dxa"/>
            <w:vAlign w:val="center"/>
          </w:tcPr>
          <w:p w14:paraId="5C50CAF4" w14:textId="10593FFC" w:rsidR="0075479E" w:rsidRDefault="002E78D4" w:rsidP="00732F66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88" w:type="dxa"/>
            <w:vAlign w:val="center"/>
          </w:tcPr>
          <w:p w14:paraId="2286DAF1" w14:textId="00F6633D" w:rsidR="0075479E" w:rsidRDefault="002E78D4" w:rsidP="00732F66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ك ذ ب</w:t>
            </w:r>
          </w:p>
        </w:tc>
      </w:tr>
    </w:tbl>
    <w:p w14:paraId="2A9C0ECC" w14:textId="384F6DF6" w:rsidR="00BE3993" w:rsidRDefault="00BE3993" w:rsidP="00BE3993">
      <w:pPr>
        <w:jc w:val="center"/>
        <w:rPr>
          <w:lang w:bidi="ar-EG"/>
        </w:rPr>
      </w:pPr>
    </w:p>
    <w:p w14:paraId="5A3A4FE8" w14:textId="33416208" w:rsidR="002E78D4" w:rsidRDefault="002E78D4" w:rsidP="00BE3993">
      <w:pPr>
        <w:jc w:val="center"/>
        <w:rPr>
          <w:lang w:bidi="ar-EG"/>
        </w:rPr>
      </w:pPr>
      <w:r w:rsidRPr="002E78D4">
        <w:rPr>
          <w:noProof/>
        </w:rPr>
        <w:drawing>
          <wp:inline distT="0" distB="0" distL="0" distR="0" wp14:anchorId="6E5AA6D1" wp14:editId="4DA5EC34">
            <wp:extent cx="5943600" cy="12388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0214" w14:textId="2B0E3A55" w:rsidR="00BE3993" w:rsidRDefault="002E78D4" w:rsidP="00BE3993">
      <w:pPr>
        <w:jc w:val="center"/>
        <w:rPr>
          <w:lang w:bidi="ar-EG"/>
        </w:rPr>
      </w:pPr>
      <w:r>
        <w:rPr>
          <w:rFonts w:hint="cs"/>
          <w:rtl/>
          <w:lang w:bidi="ar-EG"/>
        </w:rPr>
        <w:t>وَ</w:t>
      </w:r>
      <w:r>
        <w:rPr>
          <w:lang w:bidi="ar-EG"/>
        </w:rPr>
        <w:t xml:space="preserve"> And </w:t>
      </w:r>
      <w:r>
        <w:rPr>
          <w:rFonts w:hint="cs"/>
          <w:rtl/>
          <w:lang w:bidi="ar-EG"/>
        </w:rPr>
        <w:t>قَالُوا</w:t>
      </w:r>
      <w:r>
        <w:rPr>
          <w:lang w:bidi="ar-EG"/>
        </w:rPr>
        <w:t xml:space="preserve"> they said</w:t>
      </w:r>
      <w:r w:rsidR="00281429">
        <w:rPr>
          <w:lang w:bidi="ar-EG"/>
        </w:rPr>
        <w:t xml:space="preserve"> </w:t>
      </w:r>
      <w:r w:rsidR="00281429">
        <w:rPr>
          <w:rFonts w:hint="cs"/>
          <w:rtl/>
          <w:lang w:bidi="ar-EG"/>
        </w:rPr>
        <w:t>لَوْ</w:t>
      </w:r>
      <w:r w:rsidR="00281429">
        <w:rPr>
          <w:lang w:bidi="ar-EG"/>
        </w:rPr>
        <w:t xml:space="preserve"> if </w:t>
      </w:r>
      <w:r w:rsidR="00281429">
        <w:rPr>
          <w:rFonts w:hint="cs"/>
          <w:rtl/>
          <w:lang w:bidi="ar-EG"/>
        </w:rPr>
        <w:t>كُنَّا</w:t>
      </w:r>
      <w:r w:rsidR="00281429">
        <w:rPr>
          <w:lang w:bidi="ar-EG"/>
        </w:rPr>
        <w:t xml:space="preserve"> we had </w:t>
      </w:r>
      <w:r w:rsidR="00281429">
        <w:rPr>
          <w:rFonts w:hint="cs"/>
          <w:rtl/>
          <w:lang w:bidi="ar-EG"/>
        </w:rPr>
        <w:t>نَسْمَعُ</w:t>
      </w:r>
      <w:r w:rsidR="00281429">
        <w:rPr>
          <w:lang w:bidi="ar-EG"/>
        </w:rPr>
        <w:t xml:space="preserve"> listened </w:t>
      </w:r>
      <w:r w:rsidR="00281429">
        <w:rPr>
          <w:rFonts w:hint="cs"/>
          <w:rtl/>
          <w:lang w:bidi="ar-EG"/>
        </w:rPr>
        <w:t>أو</w:t>
      </w:r>
      <w:r w:rsidR="00281429">
        <w:rPr>
          <w:lang w:bidi="ar-EG"/>
        </w:rPr>
        <w:t xml:space="preserve"> or </w:t>
      </w:r>
      <w:r w:rsidR="00281429">
        <w:rPr>
          <w:rFonts w:hint="cs"/>
          <w:rtl/>
          <w:lang w:bidi="ar-EG"/>
        </w:rPr>
        <w:t>نَعْقِلُ</w:t>
      </w:r>
      <w:r w:rsidR="00281429">
        <w:rPr>
          <w:lang w:bidi="ar-EG"/>
        </w:rPr>
        <w:t xml:space="preserve"> reasoned </w:t>
      </w:r>
      <w:r w:rsidR="00281429">
        <w:rPr>
          <w:rFonts w:hint="cs"/>
          <w:rtl/>
          <w:lang w:bidi="ar-EG"/>
        </w:rPr>
        <w:t>مَا</w:t>
      </w:r>
      <w:r w:rsidR="00281429">
        <w:rPr>
          <w:lang w:bidi="ar-EG"/>
        </w:rPr>
        <w:t xml:space="preserve"> not </w:t>
      </w:r>
      <w:r w:rsidR="00281429">
        <w:rPr>
          <w:rFonts w:hint="cs"/>
          <w:rtl/>
          <w:lang w:bidi="ar-EG"/>
        </w:rPr>
        <w:t>كُنَّا</w:t>
      </w:r>
      <w:r w:rsidR="00281429">
        <w:rPr>
          <w:lang w:bidi="ar-EG"/>
        </w:rPr>
        <w:t xml:space="preserve"> we had </w:t>
      </w:r>
      <w:r w:rsidR="00281429">
        <w:rPr>
          <w:rFonts w:hint="cs"/>
          <w:rtl/>
          <w:lang w:bidi="ar-EG"/>
        </w:rPr>
        <w:t>فِي</w:t>
      </w:r>
      <w:r w:rsidR="00281429">
        <w:rPr>
          <w:lang w:bidi="ar-EG"/>
        </w:rPr>
        <w:t xml:space="preserve"> in </w:t>
      </w:r>
      <w:r w:rsidR="00281429">
        <w:rPr>
          <w:rFonts w:hint="cs"/>
          <w:rtl/>
          <w:lang w:bidi="ar-EG"/>
        </w:rPr>
        <w:t>أصْحَابِ</w:t>
      </w:r>
      <w:r w:rsidR="00281429">
        <w:rPr>
          <w:lang w:bidi="ar-EG"/>
        </w:rPr>
        <w:t xml:space="preserve"> companions </w:t>
      </w:r>
      <w:r w:rsidR="00281429">
        <w:rPr>
          <w:rFonts w:hint="cs"/>
          <w:rtl/>
          <w:lang w:bidi="ar-EG"/>
        </w:rPr>
        <w:t>السَعِيرِ</w:t>
      </w:r>
      <w:r w:rsidR="00281429">
        <w:rPr>
          <w:lang w:bidi="ar-EG"/>
        </w:rPr>
        <w:t xml:space="preserve"> the blaze</w:t>
      </w:r>
    </w:p>
    <w:p w14:paraId="5BE08F04" w14:textId="16909CAE" w:rsidR="00281429" w:rsidRDefault="00281429" w:rsidP="00281429">
      <w:pPr>
        <w:jc w:val="center"/>
        <w:rPr>
          <w:lang w:bidi="ar-EG"/>
        </w:rPr>
      </w:pPr>
      <w:r>
        <w:rPr>
          <w:lang w:bidi="ar-EG"/>
        </w:rPr>
        <w:t xml:space="preserve">And they said (i.e. they will say), “If we had listened or reasoned, we wouldn’t be in (i.e. with/of) </w:t>
      </w:r>
      <w:r w:rsidRPr="00582CDA">
        <w:rPr>
          <w:b/>
          <w:bCs/>
          <w:lang w:bidi="ar-EG"/>
        </w:rPr>
        <w:t>the</w:t>
      </w:r>
      <w:r>
        <w:rPr>
          <w:lang w:bidi="ar-EG"/>
        </w:rPr>
        <w:t xml:space="preserve"> companions of </w:t>
      </w:r>
      <w:r w:rsidRPr="00582CDA">
        <w:rPr>
          <w:b/>
          <w:bCs/>
          <w:lang w:bidi="ar-EG"/>
        </w:rPr>
        <w:t>the</w:t>
      </w:r>
      <w:r>
        <w:rPr>
          <w:lang w:bidi="ar-EG"/>
        </w:rPr>
        <w:t xml:space="preserve"> blaze”</w:t>
      </w:r>
    </w:p>
    <w:p w14:paraId="44D76E0B" w14:textId="0C390194" w:rsidR="00281429" w:rsidRDefault="00281429" w:rsidP="00281429">
      <w:pPr>
        <w:jc w:val="center"/>
        <w:rPr>
          <w:lang w:bidi="ar-EG"/>
        </w:rPr>
      </w:pPr>
      <w:r>
        <w:rPr>
          <w:rFonts w:hint="cs"/>
          <w:rtl/>
          <w:lang w:bidi="ar-EG"/>
        </w:rPr>
        <w:t>أصْحَابِ</w:t>
      </w:r>
      <w:r>
        <w:rPr>
          <w:lang w:bidi="ar-EG"/>
        </w:rPr>
        <w:t xml:space="preserve">: Majroor, </w:t>
      </w:r>
      <w:r w:rsidR="00582CDA">
        <w:rPr>
          <w:lang w:bidi="ar-EG"/>
        </w:rPr>
        <w:t xml:space="preserve">plural, masculine, </w:t>
      </w:r>
      <w:r w:rsidR="00582CDA" w:rsidRPr="00582CDA">
        <w:rPr>
          <w:highlight w:val="yellow"/>
          <w:lang w:bidi="ar-EG"/>
        </w:rPr>
        <w:t xml:space="preserve">same as </w:t>
      </w:r>
      <w:proofErr w:type="spellStart"/>
      <w:r w:rsidR="00582CDA" w:rsidRPr="00582CDA">
        <w:rPr>
          <w:highlight w:val="yellow"/>
          <w:lang w:bidi="ar-EG"/>
        </w:rPr>
        <w:t>mudaf</w:t>
      </w:r>
      <w:proofErr w:type="spellEnd"/>
      <w:r w:rsidR="00582CDA" w:rsidRPr="00582CDA">
        <w:rPr>
          <w:highlight w:val="yellow"/>
          <w:lang w:bidi="ar-EG"/>
        </w:rPr>
        <w:t xml:space="preserve"> Ilayhi</w:t>
      </w:r>
    </w:p>
    <w:p w14:paraId="0A5537C4" w14:textId="6C7C37CB" w:rsidR="00582CDA" w:rsidRDefault="00582CDA" w:rsidP="00281429">
      <w:pPr>
        <w:jc w:val="center"/>
        <w:rPr>
          <w:lang w:bidi="ar-EG"/>
        </w:rPr>
      </w:pPr>
      <w:r>
        <w:rPr>
          <w:rFonts w:hint="cs"/>
          <w:rtl/>
          <w:lang w:bidi="ar-EG"/>
        </w:rPr>
        <w:t>السَعِيرِ</w:t>
      </w:r>
      <w:r>
        <w:rPr>
          <w:lang w:bidi="ar-EG"/>
        </w:rPr>
        <w:t xml:space="preserve">: </w:t>
      </w:r>
      <w:r w:rsidRPr="00582CDA">
        <w:rPr>
          <w:highlight w:val="yellow"/>
          <w:lang w:bidi="ar-EG"/>
        </w:rPr>
        <w:t>Majroor</w:t>
      </w:r>
      <w:r>
        <w:rPr>
          <w:lang w:bidi="ar-EG"/>
        </w:rPr>
        <w:t>, 1, feminine (BASS), definite</w:t>
      </w:r>
    </w:p>
    <w:p w14:paraId="74755184" w14:textId="7C76D5C5" w:rsidR="00582CDA" w:rsidRDefault="00582CDA" w:rsidP="00281429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فَـ</w:t>
      </w:r>
      <w:r>
        <w:rPr>
          <w:lang w:bidi="ar-EG"/>
        </w:rPr>
        <w:t xml:space="preserve"> then </w:t>
      </w:r>
      <w:r>
        <w:rPr>
          <w:rFonts w:hint="cs"/>
          <w:rtl/>
          <w:lang w:bidi="ar-EG"/>
        </w:rPr>
        <w:t>اعْتَرَفُوا</w:t>
      </w:r>
      <w:r>
        <w:rPr>
          <w:lang w:bidi="ar-EG"/>
        </w:rPr>
        <w:t xml:space="preserve"> they confess </w:t>
      </w:r>
      <w:r w:rsidR="004E1623">
        <w:rPr>
          <w:rFonts w:hint="cs"/>
          <w:rtl/>
          <w:lang w:bidi="ar-EG"/>
        </w:rPr>
        <w:t>بِـ</w:t>
      </w:r>
      <w:r w:rsidR="004E1623">
        <w:rPr>
          <w:lang w:bidi="ar-EG"/>
        </w:rPr>
        <w:t xml:space="preserve"> with/in </w:t>
      </w:r>
      <w:r w:rsidR="004E1623">
        <w:rPr>
          <w:rFonts w:hint="cs"/>
          <w:rtl/>
          <w:lang w:bidi="ar-EG"/>
        </w:rPr>
        <w:t>ـذَنْبـِ</w:t>
      </w:r>
      <w:r w:rsidR="004E1623">
        <w:rPr>
          <w:lang w:bidi="ar-EG"/>
        </w:rPr>
        <w:t xml:space="preserve"> sin </w:t>
      </w:r>
      <w:r w:rsidR="004E1623">
        <w:rPr>
          <w:rFonts w:hint="cs"/>
          <w:rtl/>
          <w:lang w:bidi="ar-EG"/>
        </w:rPr>
        <w:t>ـهِمْ</w:t>
      </w:r>
      <w:r w:rsidR="004E1623">
        <w:rPr>
          <w:lang w:bidi="ar-EG"/>
        </w:rPr>
        <w:t xml:space="preserve"> them/their </w:t>
      </w:r>
      <w:r w:rsidR="004E1623">
        <w:rPr>
          <w:lang w:bidi="ar-EG"/>
        </w:rPr>
        <w:sym w:font="Wingdings" w:char="F0E8"/>
      </w:r>
      <w:r w:rsidR="004E1623">
        <w:rPr>
          <w:lang w:bidi="ar-EG"/>
        </w:rPr>
        <w:t xml:space="preserve"> their sin </w:t>
      </w:r>
    </w:p>
    <w:p w14:paraId="75F3E112" w14:textId="1DD5EF19" w:rsidR="004E1623" w:rsidRPr="00281429" w:rsidRDefault="004E1623" w:rsidP="00281429">
      <w:pPr>
        <w:jc w:val="center"/>
        <w:rPr>
          <w:lang w:bidi="ar-EG"/>
        </w:rPr>
      </w:pPr>
      <w:r>
        <w:rPr>
          <w:rFonts w:hint="cs"/>
          <w:rtl/>
          <w:lang w:bidi="ar-EG"/>
        </w:rPr>
        <w:t>فَ</w:t>
      </w:r>
      <w:r>
        <w:rPr>
          <w:lang w:bidi="ar-EG"/>
        </w:rPr>
        <w:t xml:space="preserve"> then </w:t>
      </w:r>
      <w:r>
        <w:rPr>
          <w:rFonts w:hint="cs"/>
          <w:rtl/>
          <w:lang w:bidi="ar-EG"/>
        </w:rPr>
        <w:t>سُحْقًا</w:t>
      </w:r>
      <w:r>
        <w:rPr>
          <w:lang w:bidi="ar-EG"/>
        </w:rPr>
        <w:t xml:space="preserve"> away with </w:t>
      </w:r>
      <w:r>
        <w:rPr>
          <w:rFonts w:hint="cs"/>
          <w:rtl/>
          <w:lang w:bidi="ar-EG"/>
        </w:rPr>
        <w:t>لِـ</w:t>
      </w:r>
      <w:r>
        <w:rPr>
          <w:lang w:bidi="ar-EG"/>
        </w:rPr>
        <w:t xml:space="preserve"> for </w:t>
      </w:r>
      <w:r>
        <w:rPr>
          <w:rFonts w:hint="cs"/>
          <w:rtl/>
          <w:lang w:bidi="ar-EG"/>
        </w:rPr>
        <w:t>أَصْحَابِ</w:t>
      </w:r>
      <w:r>
        <w:rPr>
          <w:lang w:bidi="ar-EG"/>
        </w:rPr>
        <w:t xml:space="preserve"> the companions </w:t>
      </w:r>
      <w:r>
        <w:rPr>
          <w:rFonts w:hint="cs"/>
          <w:rtl/>
          <w:lang w:bidi="ar-EG"/>
        </w:rPr>
        <w:t>السَعِيرِ</w:t>
      </w:r>
      <w:r>
        <w:rPr>
          <w:lang w:bidi="ar-EG"/>
        </w:rPr>
        <w:t xml:space="preserve"> the blaze </w:t>
      </w:r>
      <w:r>
        <w:rPr>
          <w:lang w:bidi="ar-EG"/>
        </w:rPr>
        <w:sym w:font="Wingdings" w:char="F0E8"/>
      </w:r>
      <w:r>
        <w:rPr>
          <w:lang w:bidi="ar-EG"/>
        </w:rPr>
        <w:t xml:space="preserve"> the companions of the blaze</w:t>
      </w:r>
    </w:p>
    <w:p w14:paraId="61E2FCDD" w14:textId="5C0BA3BE" w:rsidR="00BE3993" w:rsidRDefault="00BE3993" w:rsidP="00BE3993">
      <w:pPr>
        <w:jc w:val="center"/>
        <w:rPr>
          <w:lang w:bidi="ar-EG"/>
        </w:rPr>
      </w:pPr>
    </w:p>
    <w:p w14:paraId="45959AB9" w14:textId="77777777" w:rsidR="00BE3993" w:rsidRDefault="00BE3993" w:rsidP="00BE3993">
      <w:pPr>
        <w:jc w:val="center"/>
        <w:rPr>
          <w:lang w:bidi="ar-EG"/>
        </w:rPr>
      </w:pPr>
    </w:p>
    <w:p w14:paraId="0DA7C3BC" w14:textId="77777777" w:rsidR="00BE3993" w:rsidRPr="001A63F7" w:rsidRDefault="00BE3993" w:rsidP="00BE3993">
      <w:pPr>
        <w:jc w:val="center"/>
        <w:rPr>
          <w:lang w:bidi="ar-EG"/>
        </w:rPr>
      </w:pPr>
    </w:p>
    <w:sectPr w:rsidR="00BE3993" w:rsidRPr="001A63F7" w:rsidSect="00423C4C">
      <w:footerReference w:type="default" r:id="rId23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6E48" w14:textId="77777777" w:rsidR="00D423C3" w:rsidRDefault="00D423C3" w:rsidP="003B4352">
      <w:pPr>
        <w:spacing w:after="0" w:line="240" w:lineRule="auto"/>
      </w:pPr>
      <w:r>
        <w:separator/>
      </w:r>
    </w:p>
  </w:endnote>
  <w:endnote w:type="continuationSeparator" w:id="0">
    <w:p w14:paraId="0C0D1476" w14:textId="77777777" w:rsidR="00D423C3" w:rsidRDefault="00D423C3" w:rsidP="003B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_quran">
    <w:panose1 w:val="02060603050605020204"/>
    <w:charset w:val="B2"/>
    <w:family w:val="roman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830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2758F" w14:textId="77777777" w:rsidR="00BE3993" w:rsidRDefault="00BE3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4F706" w14:textId="77777777" w:rsidR="00BE3993" w:rsidRDefault="00BE3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173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E005" w14:textId="1B48896F" w:rsidR="00BE3993" w:rsidRDefault="00BE3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C699C" w14:textId="77777777" w:rsidR="00BE3993" w:rsidRDefault="00BE39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3B24" w14:textId="77777777" w:rsidR="00BE3993" w:rsidRDefault="00BE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2A38A959" w14:textId="77777777" w:rsidR="00BE3993" w:rsidRDefault="00BE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16639" w14:textId="77777777" w:rsidR="00BE3993" w:rsidRDefault="00BE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0A0B7AA4" w14:textId="77777777" w:rsidR="00BE3993" w:rsidRDefault="00BE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A6D4" w14:textId="77777777" w:rsidR="00BE3993" w:rsidRDefault="00BE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07631D56" w14:textId="77777777" w:rsidR="00BE3993" w:rsidRDefault="00BE39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A3A79" w14:textId="77777777" w:rsidR="00D423C3" w:rsidRDefault="00D423C3" w:rsidP="003B4352">
      <w:pPr>
        <w:spacing w:after="0" w:line="240" w:lineRule="auto"/>
      </w:pPr>
      <w:r>
        <w:separator/>
      </w:r>
    </w:p>
  </w:footnote>
  <w:footnote w:type="continuationSeparator" w:id="0">
    <w:p w14:paraId="1CCC2713" w14:textId="77777777" w:rsidR="00D423C3" w:rsidRDefault="00D423C3" w:rsidP="003B4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BD7"/>
    <w:multiLevelType w:val="hybridMultilevel"/>
    <w:tmpl w:val="4A8AE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724"/>
    <w:multiLevelType w:val="hybridMultilevel"/>
    <w:tmpl w:val="42D082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265"/>
    <w:multiLevelType w:val="hybridMultilevel"/>
    <w:tmpl w:val="59523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67CB"/>
    <w:multiLevelType w:val="hybridMultilevel"/>
    <w:tmpl w:val="11066990"/>
    <w:lvl w:ilvl="0" w:tplc="D2A6B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63CF"/>
    <w:multiLevelType w:val="hybridMultilevel"/>
    <w:tmpl w:val="7AC6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A61"/>
    <w:multiLevelType w:val="hybridMultilevel"/>
    <w:tmpl w:val="5AB2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23F2"/>
    <w:multiLevelType w:val="multilevel"/>
    <w:tmpl w:val="820E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270C47"/>
    <w:multiLevelType w:val="hybridMultilevel"/>
    <w:tmpl w:val="C54EBA7C"/>
    <w:lvl w:ilvl="0" w:tplc="2CC4A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182D"/>
    <w:multiLevelType w:val="hybridMultilevel"/>
    <w:tmpl w:val="6622C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4DF"/>
    <w:multiLevelType w:val="hybridMultilevel"/>
    <w:tmpl w:val="441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040D8"/>
    <w:multiLevelType w:val="hybridMultilevel"/>
    <w:tmpl w:val="01C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E5338"/>
    <w:multiLevelType w:val="hybridMultilevel"/>
    <w:tmpl w:val="B7328E38"/>
    <w:lvl w:ilvl="0" w:tplc="F05C9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9633D"/>
    <w:multiLevelType w:val="hybridMultilevel"/>
    <w:tmpl w:val="6622C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90B76"/>
    <w:multiLevelType w:val="hybridMultilevel"/>
    <w:tmpl w:val="6DFE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5632A"/>
    <w:multiLevelType w:val="hybridMultilevel"/>
    <w:tmpl w:val="0AC8D530"/>
    <w:lvl w:ilvl="0" w:tplc="7778C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7134B"/>
    <w:multiLevelType w:val="hybridMultilevel"/>
    <w:tmpl w:val="9696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28"/>
    <w:rsid w:val="00002784"/>
    <w:rsid w:val="000069FE"/>
    <w:rsid w:val="00007E0A"/>
    <w:rsid w:val="00031F73"/>
    <w:rsid w:val="000330A6"/>
    <w:rsid w:val="00034B0C"/>
    <w:rsid w:val="0004546F"/>
    <w:rsid w:val="00055EBF"/>
    <w:rsid w:val="00080801"/>
    <w:rsid w:val="0008662F"/>
    <w:rsid w:val="000906AA"/>
    <w:rsid w:val="0009112D"/>
    <w:rsid w:val="000947ED"/>
    <w:rsid w:val="00096066"/>
    <w:rsid w:val="000A4046"/>
    <w:rsid w:val="000A41E6"/>
    <w:rsid w:val="000E1DDB"/>
    <w:rsid w:val="000E3B90"/>
    <w:rsid w:val="000E682F"/>
    <w:rsid w:val="000F1E70"/>
    <w:rsid w:val="000F31E1"/>
    <w:rsid w:val="00104C7B"/>
    <w:rsid w:val="001060E4"/>
    <w:rsid w:val="00117FD9"/>
    <w:rsid w:val="00121A5F"/>
    <w:rsid w:val="00130B71"/>
    <w:rsid w:val="001512A3"/>
    <w:rsid w:val="00155337"/>
    <w:rsid w:val="00160E0A"/>
    <w:rsid w:val="00177FE6"/>
    <w:rsid w:val="001960EC"/>
    <w:rsid w:val="00197327"/>
    <w:rsid w:val="001A63F7"/>
    <w:rsid w:val="001C0EB0"/>
    <w:rsid w:val="001C2E60"/>
    <w:rsid w:val="001E440E"/>
    <w:rsid w:val="001E766E"/>
    <w:rsid w:val="001F0BAC"/>
    <w:rsid w:val="001F1F31"/>
    <w:rsid w:val="001F735A"/>
    <w:rsid w:val="00203D1C"/>
    <w:rsid w:val="00205F32"/>
    <w:rsid w:val="0021543B"/>
    <w:rsid w:val="0021694A"/>
    <w:rsid w:val="00225489"/>
    <w:rsid w:val="002316B4"/>
    <w:rsid w:val="00240458"/>
    <w:rsid w:val="00250CE0"/>
    <w:rsid w:val="00281429"/>
    <w:rsid w:val="00287638"/>
    <w:rsid w:val="002A266D"/>
    <w:rsid w:val="002B7ED4"/>
    <w:rsid w:val="002C62C9"/>
    <w:rsid w:val="002C6F91"/>
    <w:rsid w:val="002D793E"/>
    <w:rsid w:val="002D7D5D"/>
    <w:rsid w:val="002E78D4"/>
    <w:rsid w:val="003029E8"/>
    <w:rsid w:val="00302DD3"/>
    <w:rsid w:val="003100B1"/>
    <w:rsid w:val="00311ED8"/>
    <w:rsid w:val="0036232E"/>
    <w:rsid w:val="003970D0"/>
    <w:rsid w:val="003A719F"/>
    <w:rsid w:val="003B4352"/>
    <w:rsid w:val="003B51DF"/>
    <w:rsid w:val="003C1513"/>
    <w:rsid w:val="003E0911"/>
    <w:rsid w:val="003E2D06"/>
    <w:rsid w:val="00423C4C"/>
    <w:rsid w:val="00432DA5"/>
    <w:rsid w:val="0044474F"/>
    <w:rsid w:val="0045283E"/>
    <w:rsid w:val="004563D0"/>
    <w:rsid w:val="00461A02"/>
    <w:rsid w:val="00461FAF"/>
    <w:rsid w:val="0046221F"/>
    <w:rsid w:val="00463B85"/>
    <w:rsid w:val="00494007"/>
    <w:rsid w:val="004A1F19"/>
    <w:rsid w:val="004B2116"/>
    <w:rsid w:val="004E07A7"/>
    <w:rsid w:val="004E1623"/>
    <w:rsid w:val="004E7DB2"/>
    <w:rsid w:val="004F3DCD"/>
    <w:rsid w:val="005013D4"/>
    <w:rsid w:val="0050356C"/>
    <w:rsid w:val="0050363C"/>
    <w:rsid w:val="0050405D"/>
    <w:rsid w:val="005127A7"/>
    <w:rsid w:val="00514DFC"/>
    <w:rsid w:val="00535281"/>
    <w:rsid w:val="00546476"/>
    <w:rsid w:val="00552EC8"/>
    <w:rsid w:val="00565CB7"/>
    <w:rsid w:val="00574347"/>
    <w:rsid w:val="005770FE"/>
    <w:rsid w:val="00582CDA"/>
    <w:rsid w:val="005A08E8"/>
    <w:rsid w:val="005A79E6"/>
    <w:rsid w:val="005B380E"/>
    <w:rsid w:val="005C1699"/>
    <w:rsid w:val="005C1F52"/>
    <w:rsid w:val="005C217C"/>
    <w:rsid w:val="005C2493"/>
    <w:rsid w:val="005D1779"/>
    <w:rsid w:val="005E66A2"/>
    <w:rsid w:val="005F2513"/>
    <w:rsid w:val="005F4A83"/>
    <w:rsid w:val="0064141C"/>
    <w:rsid w:val="006444CF"/>
    <w:rsid w:val="006448B5"/>
    <w:rsid w:val="00656649"/>
    <w:rsid w:val="00670BD8"/>
    <w:rsid w:val="00676CB8"/>
    <w:rsid w:val="00685AB6"/>
    <w:rsid w:val="00692F16"/>
    <w:rsid w:val="006A1B71"/>
    <w:rsid w:val="006A35B3"/>
    <w:rsid w:val="006A55A9"/>
    <w:rsid w:val="006B2868"/>
    <w:rsid w:val="006C5926"/>
    <w:rsid w:val="006C6BE7"/>
    <w:rsid w:val="006D2D1C"/>
    <w:rsid w:val="006E13BF"/>
    <w:rsid w:val="006E6EA8"/>
    <w:rsid w:val="006F40EF"/>
    <w:rsid w:val="006F64FD"/>
    <w:rsid w:val="00704CD9"/>
    <w:rsid w:val="00720AB5"/>
    <w:rsid w:val="0073046D"/>
    <w:rsid w:val="00734B78"/>
    <w:rsid w:val="00737AED"/>
    <w:rsid w:val="00746372"/>
    <w:rsid w:val="00752313"/>
    <w:rsid w:val="0075479E"/>
    <w:rsid w:val="00765741"/>
    <w:rsid w:val="00767ABC"/>
    <w:rsid w:val="00770EAC"/>
    <w:rsid w:val="007727DA"/>
    <w:rsid w:val="00780A3C"/>
    <w:rsid w:val="00785501"/>
    <w:rsid w:val="007B04EF"/>
    <w:rsid w:val="007C4BC7"/>
    <w:rsid w:val="007F2A72"/>
    <w:rsid w:val="00804C18"/>
    <w:rsid w:val="00814DF1"/>
    <w:rsid w:val="008276F3"/>
    <w:rsid w:val="00845A23"/>
    <w:rsid w:val="00852E21"/>
    <w:rsid w:val="00860D2C"/>
    <w:rsid w:val="008809E5"/>
    <w:rsid w:val="008876DE"/>
    <w:rsid w:val="00891837"/>
    <w:rsid w:val="00896EAB"/>
    <w:rsid w:val="0089700D"/>
    <w:rsid w:val="008A7BBB"/>
    <w:rsid w:val="008C021F"/>
    <w:rsid w:val="008C4801"/>
    <w:rsid w:val="008C6348"/>
    <w:rsid w:val="008E01F1"/>
    <w:rsid w:val="008E6969"/>
    <w:rsid w:val="00915940"/>
    <w:rsid w:val="00941B82"/>
    <w:rsid w:val="00983D6B"/>
    <w:rsid w:val="00993DD6"/>
    <w:rsid w:val="009A4CB3"/>
    <w:rsid w:val="009B0B03"/>
    <w:rsid w:val="009B1EBE"/>
    <w:rsid w:val="009B6255"/>
    <w:rsid w:val="009B6ACB"/>
    <w:rsid w:val="009D703A"/>
    <w:rsid w:val="009E4D3A"/>
    <w:rsid w:val="009E706E"/>
    <w:rsid w:val="009E7B75"/>
    <w:rsid w:val="00A168B1"/>
    <w:rsid w:val="00A22DCB"/>
    <w:rsid w:val="00A23D2D"/>
    <w:rsid w:val="00A3488A"/>
    <w:rsid w:val="00A41F46"/>
    <w:rsid w:val="00A50A12"/>
    <w:rsid w:val="00A52427"/>
    <w:rsid w:val="00A57FC4"/>
    <w:rsid w:val="00A6060E"/>
    <w:rsid w:val="00A64C8C"/>
    <w:rsid w:val="00A766EB"/>
    <w:rsid w:val="00A8526A"/>
    <w:rsid w:val="00A85F9B"/>
    <w:rsid w:val="00A93387"/>
    <w:rsid w:val="00AC2A65"/>
    <w:rsid w:val="00AC3DD4"/>
    <w:rsid w:val="00AD0598"/>
    <w:rsid w:val="00AE0F6E"/>
    <w:rsid w:val="00AE4DC9"/>
    <w:rsid w:val="00AF7696"/>
    <w:rsid w:val="00B00827"/>
    <w:rsid w:val="00B040FA"/>
    <w:rsid w:val="00B05DA6"/>
    <w:rsid w:val="00B06A86"/>
    <w:rsid w:val="00B33007"/>
    <w:rsid w:val="00B36CE1"/>
    <w:rsid w:val="00B50588"/>
    <w:rsid w:val="00B54032"/>
    <w:rsid w:val="00B708AF"/>
    <w:rsid w:val="00B80B36"/>
    <w:rsid w:val="00B8318D"/>
    <w:rsid w:val="00BA0961"/>
    <w:rsid w:val="00BA1256"/>
    <w:rsid w:val="00BA532E"/>
    <w:rsid w:val="00BC153A"/>
    <w:rsid w:val="00BC1D3E"/>
    <w:rsid w:val="00BC1DE2"/>
    <w:rsid w:val="00BC2528"/>
    <w:rsid w:val="00BC2C2D"/>
    <w:rsid w:val="00BC30E6"/>
    <w:rsid w:val="00BE3993"/>
    <w:rsid w:val="00BE5F1F"/>
    <w:rsid w:val="00C17840"/>
    <w:rsid w:val="00C21EC2"/>
    <w:rsid w:val="00C26C3D"/>
    <w:rsid w:val="00C40FDF"/>
    <w:rsid w:val="00C46586"/>
    <w:rsid w:val="00C71360"/>
    <w:rsid w:val="00C74BF5"/>
    <w:rsid w:val="00C75182"/>
    <w:rsid w:val="00C83E9C"/>
    <w:rsid w:val="00C843E1"/>
    <w:rsid w:val="00C91303"/>
    <w:rsid w:val="00C91A44"/>
    <w:rsid w:val="00CA2546"/>
    <w:rsid w:val="00CD3118"/>
    <w:rsid w:val="00CD3C57"/>
    <w:rsid w:val="00CE0484"/>
    <w:rsid w:val="00CE1C3C"/>
    <w:rsid w:val="00CE7415"/>
    <w:rsid w:val="00CE7B75"/>
    <w:rsid w:val="00CF44E4"/>
    <w:rsid w:val="00D157E1"/>
    <w:rsid w:val="00D1610F"/>
    <w:rsid w:val="00D17E92"/>
    <w:rsid w:val="00D2179B"/>
    <w:rsid w:val="00D36242"/>
    <w:rsid w:val="00D36B46"/>
    <w:rsid w:val="00D423C3"/>
    <w:rsid w:val="00D547DE"/>
    <w:rsid w:val="00D56EC3"/>
    <w:rsid w:val="00D732EB"/>
    <w:rsid w:val="00D835E8"/>
    <w:rsid w:val="00D84A91"/>
    <w:rsid w:val="00D925B2"/>
    <w:rsid w:val="00D96E11"/>
    <w:rsid w:val="00DA1E05"/>
    <w:rsid w:val="00DA5321"/>
    <w:rsid w:val="00DA550A"/>
    <w:rsid w:val="00DA6C01"/>
    <w:rsid w:val="00DA7EE4"/>
    <w:rsid w:val="00DC16D4"/>
    <w:rsid w:val="00DD05AA"/>
    <w:rsid w:val="00DD391E"/>
    <w:rsid w:val="00DD3B67"/>
    <w:rsid w:val="00DE1D0C"/>
    <w:rsid w:val="00DE1DED"/>
    <w:rsid w:val="00DF707A"/>
    <w:rsid w:val="00E12E4B"/>
    <w:rsid w:val="00E17662"/>
    <w:rsid w:val="00E217CD"/>
    <w:rsid w:val="00E23F85"/>
    <w:rsid w:val="00E245A0"/>
    <w:rsid w:val="00E264F7"/>
    <w:rsid w:val="00E45AB4"/>
    <w:rsid w:val="00E51738"/>
    <w:rsid w:val="00E54A2A"/>
    <w:rsid w:val="00E72F53"/>
    <w:rsid w:val="00E73FEE"/>
    <w:rsid w:val="00E74624"/>
    <w:rsid w:val="00E861EF"/>
    <w:rsid w:val="00E901C3"/>
    <w:rsid w:val="00E97D9B"/>
    <w:rsid w:val="00EA478B"/>
    <w:rsid w:val="00EA523C"/>
    <w:rsid w:val="00EB3264"/>
    <w:rsid w:val="00EC6407"/>
    <w:rsid w:val="00EC6CF0"/>
    <w:rsid w:val="00EC738A"/>
    <w:rsid w:val="00ED5E9E"/>
    <w:rsid w:val="00ED6292"/>
    <w:rsid w:val="00EF4CB7"/>
    <w:rsid w:val="00F0139B"/>
    <w:rsid w:val="00F10F4E"/>
    <w:rsid w:val="00F2099C"/>
    <w:rsid w:val="00F26395"/>
    <w:rsid w:val="00F35621"/>
    <w:rsid w:val="00F418B0"/>
    <w:rsid w:val="00F660CC"/>
    <w:rsid w:val="00F67432"/>
    <w:rsid w:val="00F71125"/>
    <w:rsid w:val="00F80F2E"/>
    <w:rsid w:val="00F840B1"/>
    <w:rsid w:val="00F9578E"/>
    <w:rsid w:val="00FA3DDB"/>
    <w:rsid w:val="00FA48D6"/>
    <w:rsid w:val="00FA4BFE"/>
    <w:rsid w:val="00FC0E1B"/>
    <w:rsid w:val="00FC6FE1"/>
    <w:rsid w:val="00FD5A84"/>
    <w:rsid w:val="00FD6591"/>
    <w:rsid w:val="00FD6ADB"/>
    <w:rsid w:val="00FF3A8B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BC11"/>
  <w15:chartTrackingRefBased/>
  <w15:docId w15:val="{A69E3269-3935-4791-857F-F7EBE168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2F"/>
    <w:rPr>
      <w:rFonts w:cs="Calibri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8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35E8"/>
    <w:pPr>
      <w:outlineLvl w:val="1"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5E8"/>
    <w:rPr>
      <w:rFonts w:cs="Calibr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5E8"/>
    <w:rPr>
      <w:rFonts w:cs="Calibri"/>
      <w:b/>
      <w:bCs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6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0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ah.com/arabic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tanzil.net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s://www.branah.com/arabic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tanzil.net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6F94-C2D7-4576-84E9-483A9EA2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Aarij Anwer</dc:creator>
  <cp:keywords/>
  <dc:description/>
  <cp:lastModifiedBy>Muhammad Aarij Anwer</cp:lastModifiedBy>
  <cp:revision>90</cp:revision>
  <cp:lastPrinted>2019-12-22T21:32:00Z</cp:lastPrinted>
  <dcterms:created xsi:type="dcterms:W3CDTF">2019-09-24T00:00:00Z</dcterms:created>
  <dcterms:modified xsi:type="dcterms:W3CDTF">2019-12-22T21:34:00Z</dcterms:modified>
</cp:coreProperties>
</file>